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FD6" w:rsidRPr="005F3306" w:rsidRDefault="00F61FD6" w:rsidP="003344C4">
      <w:pPr>
        <w:spacing w:after="0" w:line="240" w:lineRule="auto"/>
        <w:ind w:firstLine="284"/>
        <w:jc w:val="both"/>
        <w:rPr>
          <w:rFonts w:ascii="Times New Roman" w:hAnsi="Times New Roman" w:cs="Times New Roman"/>
          <w:sz w:val="24"/>
          <w:szCs w:val="24"/>
        </w:rPr>
      </w:pPr>
    </w:p>
    <w:p w:rsidR="00F61FD6" w:rsidRPr="005F3306" w:rsidRDefault="00F61FD6" w:rsidP="003344C4">
      <w:pPr>
        <w:spacing w:after="0" w:line="240" w:lineRule="auto"/>
        <w:ind w:firstLine="284"/>
        <w:jc w:val="center"/>
        <w:rPr>
          <w:rFonts w:ascii="Times New Roman" w:hAnsi="Times New Roman" w:cs="Times New Roman"/>
          <w:b/>
          <w:sz w:val="24"/>
          <w:szCs w:val="24"/>
        </w:rPr>
      </w:pPr>
      <w:r w:rsidRPr="005F3306">
        <w:rPr>
          <w:rFonts w:ascii="Times New Roman" w:hAnsi="Times New Roman" w:cs="Times New Roman"/>
          <w:b/>
          <w:sz w:val="24"/>
          <w:szCs w:val="24"/>
          <w:lang w:val="kk-KZ"/>
        </w:rPr>
        <w:t>Тәжірибиелік сабақтар кешені</w:t>
      </w:r>
    </w:p>
    <w:p w:rsidR="00F61FD6" w:rsidRPr="005F3306" w:rsidRDefault="00F61FD6" w:rsidP="003344C4">
      <w:pPr>
        <w:spacing w:after="0" w:line="240" w:lineRule="auto"/>
        <w:ind w:firstLine="284"/>
        <w:jc w:val="both"/>
        <w:rPr>
          <w:rFonts w:ascii="Times New Roman" w:hAnsi="Times New Roman" w:cs="Times New Roman"/>
          <w:b/>
          <w:sz w:val="24"/>
          <w:szCs w:val="24"/>
        </w:rPr>
      </w:pPr>
    </w:p>
    <w:p w:rsidR="00417557" w:rsidRPr="005F3306" w:rsidRDefault="00417557" w:rsidP="003344C4">
      <w:pPr>
        <w:pStyle w:val="a6"/>
        <w:spacing w:before="0" w:beforeAutospacing="0" w:after="0" w:afterAutospacing="0"/>
        <w:ind w:firstLine="284"/>
        <w:rPr>
          <w:b/>
        </w:rPr>
      </w:pPr>
      <w:r w:rsidRPr="005F3306">
        <w:rPr>
          <w:b/>
        </w:rPr>
        <w:t>Тақырыбы №1: «Иммунология ғылымы және иммунитет туралы түсіні</w:t>
      </w:r>
      <w:proofErr w:type="gramStart"/>
      <w:r w:rsidRPr="005F3306">
        <w:rPr>
          <w:b/>
        </w:rPr>
        <w:t>к</w:t>
      </w:r>
      <w:proofErr w:type="gramEnd"/>
      <w:r w:rsidRPr="005F3306">
        <w:rPr>
          <w:b/>
        </w:rPr>
        <w:t>»</w:t>
      </w:r>
    </w:p>
    <w:p w:rsidR="00417557" w:rsidRPr="005F3306" w:rsidRDefault="00417557" w:rsidP="003344C4">
      <w:pPr>
        <w:spacing w:after="0" w:line="240" w:lineRule="auto"/>
        <w:ind w:firstLine="284"/>
        <w:rPr>
          <w:rFonts w:ascii="Times New Roman" w:hAnsi="Times New Roman" w:cs="Times New Roman"/>
          <w:bCs/>
          <w:sz w:val="24"/>
          <w:szCs w:val="24"/>
          <w:lang w:val="kk-KZ"/>
        </w:rPr>
      </w:pPr>
      <w:r w:rsidRPr="005F3306">
        <w:rPr>
          <w:rFonts w:ascii="Times New Roman" w:hAnsi="Times New Roman" w:cs="Times New Roman"/>
          <w:b/>
          <w:sz w:val="24"/>
          <w:szCs w:val="24"/>
        </w:rPr>
        <w:t>Мақсаты</w:t>
      </w:r>
      <w:r w:rsidRPr="005F3306">
        <w:rPr>
          <w:rFonts w:ascii="Times New Roman" w:hAnsi="Times New Roman" w:cs="Times New Roman"/>
          <w:bCs/>
          <w:sz w:val="24"/>
          <w:szCs w:val="24"/>
        </w:rPr>
        <w:t xml:space="preserve">: </w:t>
      </w:r>
      <w:r w:rsidR="00D3719F" w:rsidRPr="005F3306">
        <w:rPr>
          <w:rFonts w:ascii="Times New Roman" w:hAnsi="Times New Roman" w:cs="Times New Roman"/>
          <w:bCs/>
          <w:sz w:val="24"/>
          <w:szCs w:val="24"/>
        </w:rPr>
        <w:t>Иммунология ғылымы және иммунитет туралы түсіні</w:t>
      </w:r>
      <w:r w:rsidR="00D3719F" w:rsidRPr="005F3306">
        <w:rPr>
          <w:rFonts w:ascii="Times New Roman" w:hAnsi="Times New Roman" w:cs="Times New Roman"/>
          <w:bCs/>
          <w:sz w:val="24"/>
          <w:szCs w:val="24"/>
          <w:lang w:val="kk-KZ"/>
        </w:rPr>
        <w:t xml:space="preserve">гін </w:t>
      </w:r>
      <w:proofErr w:type="gramStart"/>
      <w:r w:rsidR="00D3719F" w:rsidRPr="005F3306">
        <w:rPr>
          <w:rFonts w:ascii="Times New Roman" w:hAnsi="Times New Roman" w:cs="Times New Roman"/>
          <w:bCs/>
          <w:sz w:val="24"/>
          <w:szCs w:val="24"/>
          <w:lang w:val="kk-KZ"/>
        </w:rPr>
        <w:t>меңгеру</w:t>
      </w:r>
      <w:proofErr w:type="gramEnd"/>
    </w:p>
    <w:p w:rsidR="00417557" w:rsidRPr="005F3306" w:rsidRDefault="00417557" w:rsidP="003344C4">
      <w:pPr>
        <w:spacing w:after="0" w:line="240" w:lineRule="auto"/>
        <w:ind w:firstLine="284"/>
        <w:rPr>
          <w:rFonts w:ascii="Times New Roman" w:hAnsi="Times New Roman" w:cs="Times New Roman"/>
          <w:b/>
          <w:sz w:val="24"/>
          <w:szCs w:val="24"/>
        </w:rPr>
      </w:pPr>
      <w:r w:rsidRPr="005F3306">
        <w:rPr>
          <w:rFonts w:ascii="Times New Roman" w:hAnsi="Times New Roman" w:cs="Times New Roman"/>
          <w:b/>
          <w:sz w:val="24"/>
          <w:szCs w:val="24"/>
        </w:rPr>
        <w:t>Жоспар</w:t>
      </w:r>
      <w:r w:rsidRPr="005F3306">
        <w:rPr>
          <w:rFonts w:ascii="Times New Roman" w:hAnsi="Times New Roman" w:cs="Times New Roman"/>
          <w:b/>
          <w:sz w:val="24"/>
          <w:szCs w:val="24"/>
          <w:lang w:val="en-US"/>
        </w:rPr>
        <w:t>:</w:t>
      </w:r>
    </w:p>
    <w:p w:rsidR="00D3719F" w:rsidRPr="005F3306" w:rsidRDefault="00D3719F" w:rsidP="003344C4">
      <w:pPr>
        <w:pStyle w:val="a5"/>
        <w:numPr>
          <w:ilvl w:val="0"/>
          <w:numId w:val="3"/>
        </w:numPr>
        <w:spacing w:after="0" w:line="240" w:lineRule="auto"/>
        <w:ind w:left="284" w:firstLine="131"/>
        <w:jc w:val="both"/>
        <w:rPr>
          <w:rFonts w:ascii="Times New Roman" w:hAnsi="Times New Roman" w:cs="Times New Roman"/>
          <w:sz w:val="24"/>
          <w:szCs w:val="24"/>
          <w:lang w:val="kk-KZ"/>
        </w:rPr>
      </w:pPr>
      <w:r w:rsidRPr="005F3306">
        <w:rPr>
          <w:rFonts w:ascii="Times New Roman" w:hAnsi="Times New Roman" w:cs="Times New Roman"/>
          <w:sz w:val="24"/>
          <w:szCs w:val="24"/>
        </w:rPr>
        <w:t>Иммунология</w:t>
      </w:r>
      <w:r w:rsidRPr="005F3306">
        <w:rPr>
          <w:rFonts w:ascii="Times New Roman" w:hAnsi="Times New Roman" w:cs="Times New Roman"/>
          <w:sz w:val="24"/>
          <w:szCs w:val="24"/>
          <w:lang w:val="kk-KZ"/>
        </w:rPr>
        <w:t>.</w:t>
      </w:r>
    </w:p>
    <w:p w:rsidR="00D3719F" w:rsidRPr="005F3306" w:rsidRDefault="00D3719F" w:rsidP="003344C4">
      <w:pPr>
        <w:pStyle w:val="a5"/>
        <w:numPr>
          <w:ilvl w:val="0"/>
          <w:numId w:val="3"/>
        </w:numPr>
        <w:spacing w:after="0" w:line="240" w:lineRule="auto"/>
        <w:ind w:left="284" w:firstLine="131"/>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Иммунитет турлері.</w:t>
      </w:r>
    </w:p>
    <w:p w:rsidR="00417557" w:rsidRPr="005F3306" w:rsidRDefault="00D3719F" w:rsidP="003344C4">
      <w:pPr>
        <w:pStyle w:val="a5"/>
        <w:numPr>
          <w:ilvl w:val="0"/>
          <w:numId w:val="3"/>
        </w:numPr>
        <w:spacing w:after="0" w:line="240" w:lineRule="auto"/>
        <w:ind w:left="284" w:firstLine="131"/>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Конституциялық жүйе</w:t>
      </w:r>
    </w:p>
    <w:p w:rsidR="00417557" w:rsidRPr="005F3306" w:rsidRDefault="00417557" w:rsidP="003344C4">
      <w:pPr>
        <w:pStyle w:val="a6"/>
        <w:spacing w:before="0" w:beforeAutospacing="0" w:after="0" w:afterAutospacing="0"/>
        <w:ind w:firstLine="284"/>
        <w:jc w:val="both"/>
      </w:pPr>
      <w:r w:rsidRPr="005F3306">
        <w:t>Иммунология - иммунитет туралы ғылым - биологияның жедел дамып келе жаткан жас салаларының бірі. Оның жеті</w:t>
      </w:r>
      <w:proofErr w:type="gramStart"/>
      <w:r w:rsidRPr="005F3306">
        <w:t>ст</w:t>
      </w:r>
      <w:proofErr w:type="gramEnd"/>
      <w:r w:rsidRPr="005F3306">
        <w:t>іктері микробиологияның, молекулалық биологияның,</w:t>
      </w:r>
      <w:hyperlink r:id="rId7" w:history="1">
        <w:r w:rsidRPr="005F3306">
          <w:rPr>
            <w:rStyle w:val="a7"/>
            <w:color w:val="auto"/>
            <w:u w:val="none"/>
          </w:rPr>
          <w:t>биотехнологияның</w:t>
        </w:r>
      </w:hyperlink>
      <w:r w:rsidRPr="005F3306">
        <w:t>, (биохимиянь, биофизиканың, генетаканың одан әрі алға басуына мүмкіншілік туғызып отыр. Классикалық иммунология жуқпалы</w:t>
      </w:r>
      <w:proofErr w:type="gramStart"/>
      <w:r w:rsidRPr="005F3306">
        <w:t xml:space="preserve"> .</w:t>
      </w:r>
      <w:proofErr w:type="gramEnd"/>
      <w:r w:rsidRPr="005F3306">
        <w:t>іурулардың алдьш алу, оларды балау мақсатында жүргізілген ғылыми жумыстардың нэтижелерінің негізіңде қалыптасқан болатын. Ксйіннен организмнің тек зардапты микробтарға ғана емес, сонымен і</w:t>
      </w:r>
      <w:proofErr w:type="gramStart"/>
      <w:r w:rsidRPr="005F3306">
        <w:t xml:space="preserve"> .</w:t>
      </w:r>
      <w:proofErr w:type="gramEnd"/>
      <w:r w:rsidRPr="005F3306">
        <w:t>ггар генетикалық болмысы бөгде кез келген затгарға да жауап бсре ілатындығы аныкталды. Осы жағ</w:t>
      </w:r>
      <w:proofErr w:type="gramStart"/>
      <w:r w:rsidRPr="005F3306">
        <w:t>дай</w:t>
      </w:r>
      <w:proofErr w:type="gramEnd"/>
      <w:r w:rsidRPr="005F3306">
        <w:t xml:space="preserve">ға байланысты ғылыми лдсбиетгерде инфекциялық емес немесе жаңа иммунология дсген ІТау пайда болды. Дегенмен, иммунология осылайша жасавды түрде жіктелсе де, ол ортақ мақсаты мен өзіңдік зерттеу эдістері </w:t>
      </w:r>
      <w:proofErr w:type="gramStart"/>
      <w:r w:rsidRPr="005F3306">
        <w:t>бар б</w:t>
      </w:r>
      <w:proofErr w:type="gramEnd"/>
      <w:r w:rsidRPr="005F3306">
        <w:t>іртұтас ғылым. Оның иммунохимия, иммуногенетика,</w:t>
      </w:r>
      <w:r w:rsidRPr="005F3306">
        <w:rPr>
          <w:rStyle w:val="apple-converted-space"/>
        </w:rPr>
        <w:t> </w:t>
      </w:r>
      <w:hyperlink r:id="rId8" w:history="1">
        <w:r w:rsidRPr="005F3306">
          <w:rPr>
            <w:rStyle w:val="a7"/>
            <w:color w:val="auto"/>
            <w:u w:val="none"/>
          </w:rPr>
          <w:t>аллергология</w:t>
        </w:r>
      </w:hyperlink>
      <w:r w:rsidRPr="005F3306">
        <w:t>, трансплантациялык иммунитет, клиникалық иммунология, серология жсше тағы да басқа салалары бар</w:t>
      </w:r>
      <w:proofErr w:type="gramStart"/>
      <w:r w:rsidRPr="005F3306">
        <w:t>.</w:t>
      </w:r>
      <w:proofErr w:type="gramEnd"/>
      <w:r w:rsidRPr="005F3306">
        <w:t xml:space="preserve"> Ғ</w:t>
      </w:r>
      <w:proofErr w:type="gramStart"/>
      <w:r w:rsidRPr="005F3306">
        <w:t>ы</w:t>
      </w:r>
      <w:proofErr w:type="gramEnd"/>
      <w:r w:rsidRPr="005F3306">
        <w:t>лымның осы салаларынын исгізінде ветеринарлық иммунология қальштасты. Онын басты м;іксаты - жануарлардың жұкдалы ауруларының иммунологиялык мсханизмдерін зерттеу арқылы оларды балау, дауалау және емдеу глсіддерін жеііддіру.</w:t>
      </w:r>
    </w:p>
    <w:p w:rsidR="00417557" w:rsidRPr="005F3306" w:rsidRDefault="00417557" w:rsidP="003344C4">
      <w:pPr>
        <w:pStyle w:val="a6"/>
        <w:spacing w:before="0" w:beforeAutospacing="0" w:after="0" w:afterAutospacing="0"/>
        <w:ind w:firstLine="284"/>
        <w:jc w:val="both"/>
      </w:pPr>
      <w:r w:rsidRPr="005F3306">
        <w:t>Иммунитет латьнның - міндетген босану, тазар</w:t>
      </w:r>
      <w:proofErr w:type="gramStart"/>
      <w:r w:rsidRPr="005F3306">
        <w:t>у-</w:t>
      </w:r>
      <w:proofErr w:type="gramEnd"/>
      <w:r w:rsidRPr="005F3306">
        <w:t xml:space="preserve"> деген сөзінен шыққан. Ол - организмнің генетикалык турғыдан илганда </w:t>
      </w:r>
      <w:proofErr w:type="gramStart"/>
      <w:r w:rsidRPr="005F3306">
        <w:t>б</w:t>
      </w:r>
      <w:proofErr w:type="gramEnd"/>
      <w:r w:rsidRPr="005F3306">
        <w:t xml:space="preserve">өгде инфекциялык жэне инфекциялык емес заттарды жуктырмаушылығы. Иммунитеттің калыптасуына </w:t>
      </w:r>
      <w:proofErr w:type="gramStart"/>
      <w:r w:rsidRPr="005F3306">
        <w:t>организм б</w:t>
      </w:r>
      <w:proofErr w:type="gramEnd"/>
      <w:r w:rsidRPr="005F3306">
        <w:t xml:space="preserve">іртүтас жүйе ретівде қатысады. Жоғары сатыдағы организмдердің арнайы </w:t>
      </w:r>
      <w:proofErr w:type="gramStart"/>
      <w:r w:rsidRPr="005F3306">
        <w:t>иммунитет</w:t>
      </w:r>
      <w:proofErr w:type="gramEnd"/>
      <w:r w:rsidRPr="005F3306">
        <w:t xml:space="preserve"> ақзалары бар.</w:t>
      </w:r>
    </w:p>
    <w:p w:rsidR="00417557" w:rsidRPr="005F3306" w:rsidRDefault="00417557" w:rsidP="003344C4">
      <w:pPr>
        <w:pStyle w:val="a6"/>
        <w:spacing w:before="0" w:beforeAutospacing="0" w:after="0" w:afterAutospacing="0"/>
        <w:ind w:firstLine="284"/>
        <w:jc w:val="both"/>
      </w:pPr>
      <w:r w:rsidRPr="005F3306">
        <w:t>Иммунология көптеген ғылымдармен тығыз байланыс тауып отыр. Оған дэлел кейінгі кезде иммунохимияның, иммунопатоло-гияның,</w:t>
      </w:r>
      <w:r w:rsidRPr="005F3306">
        <w:rPr>
          <w:rStyle w:val="apple-converted-space"/>
        </w:rPr>
        <w:t> </w:t>
      </w:r>
      <w:hyperlink r:id="rId9" w:history="1">
        <w:r w:rsidRPr="005F3306">
          <w:rPr>
            <w:rStyle w:val="a7"/>
            <w:color w:val="auto"/>
            <w:u w:val="none"/>
          </w:rPr>
          <w:t>ісік иммунологиясының</w:t>
        </w:r>
      </w:hyperlink>
      <w:r w:rsidRPr="005F3306">
        <w:t>, трансплантациялық иммунол</w:t>
      </w:r>
      <w:proofErr w:type="gramStart"/>
      <w:r w:rsidRPr="005F3306">
        <w:t>о-</w:t>
      </w:r>
      <w:proofErr w:type="gramEnd"/>
      <w:r w:rsidRPr="005F3306">
        <w:t>іияның жэне басқа ғылыми бағытгардың пайда болуы. Қазіргі ксзде иммунитет жасушаларының өнімі - антиденелер молекулалык биология, биохимия, микробиология, вирусология, фармакология і ылымдарында бағалы реагент ретінде қолданылып жүр.</w:t>
      </w:r>
    </w:p>
    <w:p w:rsidR="00417557" w:rsidRPr="005F3306" w:rsidRDefault="00417557" w:rsidP="003344C4">
      <w:pPr>
        <w:pStyle w:val="a6"/>
        <w:spacing w:before="0" w:beforeAutospacing="0" w:after="0" w:afterAutospacing="0"/>
        <w:ind w:firstLine="284"/>
        <w:jc w:val="both"/>
      </w:pPr>
      <w:r w:rsidRPr="005F3306">
        <w:t xml:space="preserve">Иммунитет турлері. Иммунитет организмнің ішкі ортасының турақшлығын (гомеостазын) және оның қызметінің біртұтастығын қамтамасыз ететін барлык тіршілік иелеріне тэн қасиет. Иммунитетгің калыптасуына </w:t>
      </w:r>
      <w:proofErr w:type="gramStart"/>
      <w:r w:rsidRPr="005F3306">
        <w:t>организм б</w:t>
      </w:r>
      <w:proofErr w:type="gramEnd"/>
      <w:r w:rsidRPr="005F3306">
        <w:t>іртұтас жүйе ретінде қатысады. Ол - ті</w:t>
      </w:r>
      <w:proofErr w:type="gramStart"/>
      <w:r w:rsidRPr="005F3306">
        <w:t>р</w:t>
      </w:r>
      <w:proofErr w:type="gramEnd"/>
      <w:r w:rsidRPr="005F3306">
        <w:t>і табиғатгың эволюциялық дамуьшың, табиғи сурыптаудың, паразит пен оның иесінің қарым-қатынасынын нэтижесі. Эволюциялык турғыдан алып қарасақ иммунитетгін конституциялық, фагоцитгік жэне лимфоидтык жүйелерін ажыратуға болады.</w:t>
      </w:r>
    </w:p>
    <w:p w:rsidR="00417557" w:rsidRPr="005F3306" w:rsidRDefault="00417557" w:rsidP="003344C4">
      <w:pPr>
        <w:pStyle w:val="a6"/>
        <w:spacing w:before="0" w:beforeAutospacing="0" w:after="0" w:afterAutospacing="0"/>
        <w:ind w:firstLine="284"/>
        <w:jc w:val="both"/>
      </w:pPr>
      <w:r w:rsidRPr="005F3306">
        <w:t xml:space="preserve">Конституциялық жүйе - иммунитетгің ең көне түрі. Ертеректс ол туа біткен иммунитет </w:t>
      </w:r>
      <w:proofErr w:type="gramStart"/>
      <w:r w:rsidRPr="005F3306">
        <w:t>деп</w:t>
      </w:r>
      <w:proofErr w:type="gramEnd"/>
      <w:r w:rsidRPr="005F3306">
        <w:t xml:space="preserve"> аталды. Ол барлық</w:t>
      </w:r>
      <w:r w:rsidRPr="005F3306">
        <w:rPr>
          <w:rStyle w:val="apple-converted-space"/>
        </w:rPr>
        <w:t> </w:t>
      </w:r>
      <w:hyperlink r:id="rId10" w:history="1">
        <w:r w:rsidRPr="005F3306">
          <w:rPr>
            <w:rStyle w:val="a7"/>
            <w:color w:val="auto"/>
            <w:u w:val="none"/>
          </w:rPr>
          <w:t>ті</w:t>
        </w:r>
        <w:proofErr w:type="gramStart"/>
        <w:r w:rsidRPr="005F3306">
          <w:rPr>
            <w:rStyle w:val="a7"/>
            <w:color w:val="auto"/>
            <w:u w:val="none"/>
          </w:rPr>
          <w:t>р</w:t>
        </w:r>
        <w:proofErr w:type="gramEnd"/>
        <w:r w:rsidRPr="005F3306">
          <w:rPr>
            <w:rStyle w:val="a7"/>
            <w:color w:val="auto"/>
            <w:u w:val="none"/>
          </w:rPr>
          <w:t>і организмдерге қатысты</w:t>
        </w:r>
      </w:hyperlink>
      <w:r w:rsidRPr="005F3306">
        <w:t>, ал микробтар мен өсімдіктерде иммунитетгің бірден бір түрі. Омыртқасыз жануарларда фагоцитгік жүйе, ал омыртазлыларда бұған қоса иммунитетгің ең жетілген түрі - лимфоидтық жүйе пайда болды. Консгатуциялық иммунитет әрбі</w:t>
      </w:r>
      <w:proofErr w:type="gramStart"/>
      <w:r w:rsidRPr="005F3306">
        <w:t>р</w:t>
      </w:r>
      <w:proofErr w:type="gramEnd"/>
      <w:r w:rsidRPr="005F3306">
        <w:t xml:space="preserve"> жеке жан иелерінен бастап ең жоғарғы таксономиялық топтардың өкілдсріне тэн болып келсді. Айталық, буынаяктылар көптеген вирустар мен риккетсияларға (таптік иммунитет), ал кұстар класыньщ өкілдері аусылдың коздырғышына төзімді больш келеді (кластық иммунитет). Сонымен қатар, констиіуциялық иммунитет бі</w:t>
      </w:r>
      <w:proofErr w:type="gramStart"/>
      <w:r w:rsidRPr="005F3306">
        <w:t>р</w:t>
      </w:r>
      <w:proofErr w:type="gramEnd"/>
      <w:r w:rsidRPr="005F3306">
        <w:t xml:space="preserve"> түрге жататын кейбір мал тұкымдарында, тіпті жеке жануарларда, не адамда байкалады. Мысалы, қойдьщ алжир туқымы </w:t>
      </w:r>
      <w:proofErr w:type="gramStart"/>
      <w:r w:rsidRPr="005F3306">
        <w:t>топалан</w:t>
      </w:r>
      <w:proofErr w:type="gramEnd"/>
      <w:r w:rsidRPr="005F3306">
        <w:t>ға шалдыкпайды, ал иттің оба ауруына боксер, бульдог, терьер тұқымдары төзімді келеді.</w:t>
      </w:r>
    </w:p>
    <w:p w:rsidR="00417557" w:rsidRPr="005F3306" w:rsidRDefault="00417557" w:rsidP="003344C4">
      <w:pPr>
        <w:pStyle w:val="a6"/>
        <w:spacing w:before="0" w:beforeAutospacing="0" w:after="0" w:afterAutospacing="0"/>
        <w:ind w:firstLine="284"/>
        <w:jc w:val="both"/>
      </w:pPr>
      <w:r w:rsidRPr="005F3306">
        <w:t>Белтілі бір түрге тэн иммунитет табиғатга жиі кездеседі. Айталық, сиырға, итке, шошқағ</w:t>
      </w:r>
      <w:proofErr w:type="gramStart"/>
      <w:r w:rsidRPr="005F3306">
        <w:t>а</w:t>
      </w:r>
      <w:proofErr w:type="gramEnd"/>
      <w:r w:rsidRPr="005F3306">
        <w:t xml:space="preserve"> зардапты болып келетін оба вирустарына жылқы сезімталдык көрсетпейді. </w:t>
      </w:r>
      <w:r w:rsidRPr="005F3306">
        <w:lastRenderedPageBreak/>
        <w:t>Сиырлар маңқамен, жүқпалы анемиямен,</w:t>
      </w:r>
      <w:r w:rsidRPr="005F3306">
        <w:rPr>
          <w:rStyle w:val="apple-converted-space"/>
        </w:rPr>
        <w:t> </w:t>
      </w:r>
      <w:hyperlink r:id="rId11" w:history="1">
        <w:r w:rsidRPr="005F3306">
          <w:rPr>
            <w:rStyle w:val="a7"/>
            <w:color w:val="auto"/>
            <w:u w:val="none"/>
          </w:rPr>
          <w:t>ал жануарлар соз ауруымен</w:t>
        </w:r>
      </w:hyperlink>
      <w:r w:rsidRPr="005F3306">
        <w:t>, мерезбен, қызылшамен ауырмайды. Ал, бі</w:t>
      </w:r>
      <w:proofErr w:type="gramStart"/>
      <w:r w:rsidRPr="005F3306">
        <w:t>р</w:t>
      </w:r>
      <w:proofErr w:type="gramEnd"/>
      <w:r w:rsidRPr="005F3306">
        <w:t xml:space="preserve"> түрге жататын жеке жануарлардың иммунитетін індет барысында байкауға болады. Қандай бір жуғымтал аурулардың еңбір жаппай білінген кезінде де барлык мал түгелдей ауруға ұшырамайды. Қорыта айтқанда, конституциялық имунитет организмде иммундеусіз-ақ қалыптасып, бүкіл өмір бойы оны белгілі бір инфекциялык агентгерден корғай алады және тукым қуалайды. Иммунитеттін бұл тү</w:t>
      </w:r>
      <w:proofErr w:type="gramStart"/>
      <w:r w:rsidRPr="005F3306">
        <w:t>р</w:t>
      </w:r>
      <w:proofErr w:type="gramEnd"/>
      <w:r w:rsidRPr="005F3306">
        <w:t>ін негізінен мына келесі факторлар қамтамасыз етсді: а) жануарлар жасушаларының ферменттік жүйесінің микроб әрекеттеріне төзімділігі; б) организмде микробтардьщ қурылымдарын синтсздеуге керекті ферментгердің болмауы; в) жасушалардың ферментгік жүйесін коздьфғыштардан қорғай алатын рецепторлардың түзілуі; г) организмде микробтың ферментгік жүйесіні</w:t>
      </w:r>
      <w:proofErr w:type="gramStart"/>
      <w:r w:rsidRPr="005F3306">
        <w:t>н</w:t>
      </w:r>
      <w:proofErr w:type="gramEnd"/>
      <w:r w:rsidRPr="005F3306">
        <w:t xml:space="preserve"> қызмстін тежейтін табиғи антиденелердің болуы.</w:t>
      </w:r>
    </w:p>
    <w:p w:rsidR="00417557" w:rsidRPr="005F3306" w:rsidRDefault="00417557" w:rsidP="003344C4">
      <w:pPr>
        <w:pStyle w:val="a6"/>
        <w:spacing w:before="0" w:beforeAutospacing="0" w:after="0" w:afterAutospacing="0"/>
        <w:ind w:firstLine="284"/>
        <w:jc w:val="both"/>
      </w:pPr>
      <w:r w:rsidRPr="005F3306">
        <w:t>Конституци</w:t>
      </w:r>
      <w:r w:rsidR="00D3719F" w:rsidRPr="005F3306">
        <w:t>ялык иммунитетгің турактылығы с</w:t>
      </w:r>
      <w:r w:rsidR="00D3719F" w:rsidRPr="005F3306">
        <w:rPr>
          <w:lang w:val="kk-KZ"/>
        </w:rPr>
        <w:t>ы</w:t>
      </w:r>
      <w:r w:rsidRPr="005F3306">
        <w:t xml:space="preserve">фтқы ортаның колайсыз жағдайларының эсерінен бузылуы мүмкін. Мысалы, тауык балапаны эдетте </w:t>
      </w:r>
      <w:proofErr w:type="gramStart"/>
      <w:r w:rsidRPr="005F3306">
        <w:t>топала</w:t>
      </w:r>
      <w:proofErr w:type="gramEnd"/>
      <w:r w:rsidRPr="005F3306">
        <w:t xml:space="preserve">ңға төзімді болады, ал егер оның дене кызуын суық суға батыру арқылы жасанды түрде төмендетсек, ол осы инфекцияны жұкгарып алады. Қоршаған орта температурасының жоғарлауы бақалардьщ сіреспе ауруына төзімділігін элсіретеді. Демек, иммунитетің </w:t>
      </w:r>
      <w:proofErr w:type="gramStart"/>
      <w:r w:rsidRPr="005F3306">
        <w:t>бул</w:t>
      </w:r>
      <w:proofErr w:type="gramEnd"/>
      <w:r w:rsidRPr="005F3306">
        <w:t xml:space="preserve"> түрін</w:t>
      </w:r>
      <w:r w:rsidRPr="005F3306">
        <w:rPr>
          <w:rStyle w:val="apple-converted-space"/>
        </w:rPr>
        <w:t> </w:t>
      </w:r>
      <w:hyperlink r:id="rId12" w:history="1">
        <w:r w:rsidRPr="005F3306">
          <w:rPr>
            <w:rStyle w:val="a7"/>
            <w:color w:val="auto"/>
            <w:u w:val="none"/>
          </w:rPr>
          <w:t>абсолютгі деп айтуға болса да</w:t>
        </w:r>
      </w:hyperlink>
      <w:r w:rsidRPr="005F3306">
        <w:t xml:space="preserve">, кей жағдайда оны жеңуге болады екен. Иммуюггеттің фагоцитгік жүйесі организмге енген бөгде заттарды, соның ішінде микробтарды жуып, талқандай алатын фагоциттер </w:t>
      </w:r>
      <w:proofErr w:type="gramStart"/>
      <w:r w:rsidRPr="005F3306">
        <w:t>деп</w:t>
      </w:r>
      <w:proofErr w:type="gramEnd"/>
      <w:r w:rsidRPr="005F3306">
        <w:t xml:space="preserve"> аталатын жасушалардың қызметіне негізделтен. Ал</w:t>
      </w:r>
      <w:proofErr w:type="gramStart"/>
      <w:r w:rsidRPr="005F3306">
        <w:t>,л</w:t>
      </w:r>
      <w:proofErr w:type="gramEnd"/>
      <w:r w:rsidRPr="005F3306">
        <w:t xml:space="preserve">имфоидтік жүйе иммунитетгі белгілі бір келімсек затқа үйлесімділігін жасушалар мен олардың өнімдері арқылы қалыптастырады. </w:t>
      </w:r>
      <w:proofErr w:type="gramStart"/>
      <w:r w:rsidRPr="005F3306">
        <w:t>Бул</w:t>
      </w:r>
      <w:proofErr w:type="gramEnd"/>
      <w:r w:rsidR="00D3719F" w:rsidRPr="005F3306">
        <w:rPr>
          <w:lang w:val="kk-KZ"/>
        </w:rPr>
        <w:t xml:space="preserve"> </w:t>
      </w:r>
      <w:r w:rsidRPr="005F3306">
        <w:t xml:space="preserve">жүйе омыртқалы жануарларда, эсіресе сүт қоректілерде жетіліп, арнайы ақзаларды иемденген. </w:t>
      </w:r>
      <w:proofErr w:type="gramStart"/>
      <w:r w:rsidRPr="005F3306">
        <w:t>Иммунитет ж</w:t>
      </w:r>
      <w:proofErr w:type="gramEnd"/>
      <w:r w:rsidRPr="005F3306">
        <w:t>үйесі туралы мәліметгермен оқу қуралының келесі тарауларында толығырақ танысасыздар. Организмнің фагоцитгік жэне лимфоидті</w:t>
      </w:r>
      <w:proofErr w:type="gramStart"/>
      <w:r w:rsidRPr="005F3306">
        <w:t>к</w:t>
      </w:r>
      <w:proofErr w:type="gramEnd"/>
      <w:r w:rsidRPr="005F3306">
        <w:t xml:space="preserve"> жүйелері оның тіршілігі кезінде туынды иммунитетгі калыптастыра алады.</w:t>
      </w:r>
    </w:p>
    <w:p w:rsidR="00417557" w:rsidRPr="005F3306" w:rsidRDefault="00417557" w:rsidP="003344C4">
      <w:pPr>
        <w:pStyle w:val="a6"/>
        <w:spacing w:before="0" w:beforeAutospacing="0" w:after="0" w:afterAutospacing="0"/>
        <w:ind w:firstLine="284"/>
        <w:jc w:val="both"/>
        <w:rPr>
          <w:lang w:val="kk-KZ"/>
        </w:rPr>
      </w:pPr>
      <w:r w:rsidRPr="005F3306">
        <w:t xml:space="preserve">Әдетге иммунитетгің </w:t>
      </w:r>
      <w:proofErr w:type="gramStart"/>
      <w:r w:rsidRPr="005F3306">
        <w:t>бул</w:t>
      </w:r>
      <w:proofErr w:type="gramEnd"/>
      <w:r w:rsidRPr="005F3306">
        <w:t xml:space="preserve"> түрі белгілі бір уакщтан соң олсіреп, ксйіннен тіптен жоғалып кетеді. Оньщ табиғи жэне жасаңды түрлері болады. Табиғи туынды иммунитет адамның і</w:t>
      </w:r>
      <w:proofErr w:type="gramStart"/>
      <w:r w:rsidRPr="005F3306">
        <w:t>с-</w:t>
      </w:r>
      <w:proofErr w:type="gramEnd"/>
      <w:r w:rsidRPr="005F3306">
        <w:t>әрекетісіз, ал жасанды түрі эртүрлі биопрепаратгардың көмегімен қалыптасады. Бүлардың ә</w:t>
      </w:r>
      <w:proofErr w:type="gramStart"/>
      <w:r w:rsidRPr="005F3306">
        <w:t>р</w:t>
      </w:r>
      <w:proofErr w:type="gramEnd"/>
      <w:r w:rsidRPr="005F3306">
        <w:t>қайсысы белсенді жэне енжарлы болып екіге бөлінеді. Ғгср организм қорғаныс затгарын өзі жасап шығарса,</w:t>
      </w:r>
      <w:r w:rsidRPr="005F3306">
        <w:rPr>
          <w:rStyle w:val="apple-converted-space"/>
        </w:rPr>
        <w:t> </w:t>
      </w:r>
      <w:hyperlink r:id="rId13" w:history="1">
        <w:r w:rsidRPr="005F3306">
          <w:rPr>
            <w:rStyle w:val="a7"/>
            <w:color w:val="auto"/>
            <w:u w:val="none"/>
          </w:rPr>
          <w:t>онда мундай иммунитет белсенді</w:t>
        </w:r>
      </w:hyperlink>
      <w:r w:rsidRPr="005F3306">
        <w:t xml:space="preserve">, ал оларды дайын күйінде қабылдаса енжарлы деп аталады. Табиғи белсенді иммунитет организмде оның жұкпалы аурулардан айықканынан соң пайда болады. Бүл иммунитет жануарлардың ауруға бейімділігін төмендетеді немесе мүддем ауруға ушыратпайды. Қоздырғыштан толык арылып, сауыққан организмде қалыптасатын жүкгырмаушылыкгы стерильді иммунитет </w:t>
      </w:r>
      <w:proofErr w:type="gramStart"/>
      <w:r w:rsidRPr="005F3306">
        <w:t>деп</w:t>
      </w:r>
      <w:proofErr w:type="gramEnd"/>
      <w:r w:rsidRPr="005F3306">
        <w:t xml:space="preserve"> атайды. Кейбі</w:t>
      </w:r>
      <w:proofErr w:type="gramStart"/>
      <w:r w:rsidRPr="005F3306">
        <w:t>р</w:t>
      </w:r>
      <w:proofErr w:type="gramEnd"/>
      <w:r w:rsidRPr="005F3306">
        <w:t xml:space="preserve"> жүкдалы ауруларға қарсы иммунитет тек кана денеде қоздыршштын бары кезінде ғана сақгалады (мысалы, туберкулез жэне т.б.). Қорғаныстың мүндай түрін стерилъді емес иммунитет (премунция) деп белгілейді. Табиғи белсенді иммунитетгін иммундеуші субинфекция деп аталатын түрі де табиғатга жиі кездеседі. Бүл жағдайда иммунитетгің қальштасуы үшін жануарлардың </w:t>
      </w:r>
      <w:proofErr w:type="gramStart"/>
      <w:r w:rsidRPr="005F3306">
        <w:t>ауру</w:t>
      </w:r>
      <w:proofErr w:type="gramEnd"/>
      <w:r w:rsidRPr="005F3306">
        <w:t xml:space="preserve">ға шалдығуы шарт емес. Иммундеуші субинфекция организмнің микробтармен күнделікті тіршілігінде кездесуі негізінде бірте-бірте пайда болады. Жергілікті (аборигенді) маддар осы аймакта таралган инфекцияларға төзімділік </w:t>
      </w:r>
      <w:proofErr w:type="gramStart"/>
      <w:r w:rsidRPr="005F3306">
        <w:t>к</w:t>
      </w:r>
      <w:proofErr w:type="gramEnd"/>
      <w:r w:rsidRPr="005F3306">
        <w:t>өрсетеді, ал басқа жақган әкелінген жануарлар бүл ауруларға тез шалдығады.</w:t>
      </w:r>
    </w:p>
    <w:p w:rsidR="00417557" w:rsidRPr="005F3306" w:rsidRDefault="00D3719F" w:rsidP="003344C4">
      <w:pPr>
        <w:spacing w:after="0" w:line="240" w:lineRule="auto"/>
        <w:ind w:left="426" w:hanging="426"/>
        <w:rPr>
          <w:rFonts w:ascii="Times New Roman" w:hAnsi="Times New Roman" w:cs="Times New Roman"/>
          <w:b/>
          <w:sz w:val="24"/>
          <w:szCs w:val="24"/>
          <w:lang w:val="kk-KZ"/>
        </w:rPr>
      </w:pPr>
      <w:r w:rsidRPr="005F3306">
        <w:rPr>
          <w:rFonts w:ascii="Times New Roman" w:hAnsi="Times New Roman" w:cs="Times New Roman"/>
          <w:b/>
          <w:sz w:val="24"/>
          <w:szCs w:val="24"/>
          <w:lang w:val="kk-KZ"/>
        </w:rPr>
        <w:t>Бақылау сұрақтары:</w:t>
      </w:r>
    </w:p>
    <w:p w:rsidR="00D3719F" w:rsidRPr="005F3306" w:rsidRDefault="00D3719F" w:rsidP="003344C4">
      <w:pPr>
        <w:pStyle w:val="a5"/>
        <w:numPr>
          <w:ilvl w:val="0"/>
          <w:numId w:val="4"/>
        </w:numPr>
        <w:spacing w:after="0" w:line="240" w:lineRule="auto"/>
        <w:ind w:left="426" w:hanging="426"/>
        <w:rPr>
          <w:rFonts w:ascii="Times New Roman" w:hAnsi="Times New Roman" w:cs="Times New Roman"/>
          <w:sz w:val="24"/>
          <w:szCs w:val="24"/>
          <w:lang w:val="kk-KZ"/>
        </w:rPr>
      </w:pPr>
      <w:r w:rsidRPr="005F3306">
        <w:rPr>
          <w:rFonts w:ascii="Times New Roman" w:hAnsi="Times New Roman" w:cs="Times New Roman"/>
          <w:sz w:val="24"/>
          <w:szCs w:val="24"/>
          <w:lang w:val="kk-KZ"/>
        </w:rPr>
        <w:t>Иммуюггеттің фагоцитгік жүйесі</w:t>
      </w:r>
    </w:p>
    <w:p w:rsidR="00D3719F" w:rsidRPr="005F3306" w:rsidRDefault="00D3719F" w:rsidP="003344C4">
      <w:pPr>
        <w:pStyle w:val="a5"/>
        <w:numPr>
          <w:ilvl w:val="0"/>
          <w:numId w:val="4"/>
        </w:numPr>
        <w:spacing w:after="0" w:line="240" w:lineRule="auto"/>
        <w:ind w:left="426" w:hanging="426"/>
        <w:rPr>
          <w:rFonts w:ascii="Times New Roman" w:hAnsi="Times New Roman" w:cs="Times New Roman"/>
          <w:sz w:val="24"/>
          <w:szCs w:val="24"/>
          <w:lang w:val="kk-KZ"/>
        </w:rPr>
      </w:pPr>
      <w:r w:rsidRPr="005F3306">
        <w:rPr>
          <w:rFonts w:ascii="Times New Roman" w:hAnsi="Times New Roman" w:cs="Times New Roman"/>
          <w:sz w:val="24"/>
          <w:szCs w:val="24"/>
          <w:lang w:val="kk-KZ"/>
        </w:rPr>
        <w:t>И</w:t>
      </w:r>
      <w:r w:rsidRPr="005F3306">
        <w:rPr>
          <w:rFonts w:ascii="Times New Roman" w:hAnsi="Times New Roman" w:cs="Times New Roman"/>
          <w:sz w:val="24"/>
          <w:szCs w:val="24"/>
        </w:rPr>
        <w:t xml:space="preserve">ммунитет туралы ғылым </w:t>
      </w:r>
    </w:p>
    <w:p w:rsidR="00D3719F" w:rsidRPr="005F3306" w:rsidRDefault="00D3719F" w:rsidP="003344C4">
      <w:pPr>
        <w:pStyle w:val="a5"/>
        <w:numPr>
          <w:ilvl w:val="0"/>
          <w:numId w:val="4"/>
        </w:numPr>
        <w:spacing w:after="0" w:line="240" w:lineRule="auto"/>
        <w:ind w:left="426" w:hanging="426"/>
        <w:rPr>
          <w:rFonts w:ascii="Times New Roman" w:hAnsi="Times New Roman" w:cs="Times New Roman"/>
          <w:sz w:val="24"/>
          <w:szCs w:val="24"/>
        </w:rPr>
      </w:pPr>
      <w:r w:rsidRPr="005F3306">
        <w:rPr>
          <w:rFonts w:ascii="Times New Roman" w:hAnsi="Times New Roman" w:cs="Times New Roman"/>
          <w:sz w:val="24"/>
          <w:szCs w:val="24"/>
        </w:rPr>
        <w:t>Иммунитет турлері</w:t>
      </w:r>
    </w:p>
    <w:p w:rsidR="00D3719F" w:rsidRPr="005F3306" w:rsidRDefault="00D3719F" w:rsidP="003344C4">
      <w:pPr>
        <w:pStyle w:val="a5"/>
        <w:numPr>
          <w:ilvl w:val="0"/>
          <w:numId w:val="4"/>
        </w:numPr>
        <w:spacing w:after="0" w:line="240" w:lineRule="auto"/>
        <w:ind w:left="426" w:hanging="426"/>
        <w:rPr>
          <w:rFonts w:ascii="Times New Roman" w:hAnsi="Times New Roman" w:cs="Times New Roman"/>
          <w:sz w:val="24"/>
          <w:szCs w:val="24"/>
        </w:rPr>
      </w:pPr>
      <w:r w:rsidRPr="005F3306">
        <w:rPr>
          <w:rFonts w:ascii="Times New Roman" w:hAnsi="Times New Roman" w:cs="Times New Roman"/>
          <w:sz w:val="24"/>
          <w:szCs w:val="24"/>
        </w:rPr>
        <w:t xml:space="preserve">Конституциялық жүйе </w:t>
      </w:r>
    </w:p>
    <w:p w:rsidR="00D3719F" w:rsidRPr="005F3306" w:rsidRDefault="00D3719F" w:rsidP="003344C4">
      <w:pPr>
        <w:pStyle w:val="a5"/>
        <w:numPr>
          <w:ilvl w:val="0"/>
          <w:numId w:val="4"/>
        </w:numPr>
        <w:spacing w:after="0" w:line="240" w:lineRule="auto"/>
        <w:ind w:left="426" w:hanging="426"/>
        <w:rPr>
          <w:rFonts w:ascii="Times New Roman" w:hAnsi="Times New Roman" w:cs="Times New Roman"/>
          <w:sz w:val="24"/>
          <w:szCs w:val="24"/>
        </w:rPr>
      </w:pPr>
      <w:r w:rsidRPr="005F3306">
        <w:rPr>
          <w:rFonts w:ascii="Times New Roman" w:hAnsi="Times New Roman" w:cs="Times New Roman"/>
          <w:sz w:val="24"/>
          <w:szCs w:val="24"/>
        </w:rPr>
        <w:t xml:space="preserve">Конституциялык иммунитетгің турактылығы </w:t>
      </w:r>
    </w:p>
    <w:p w:rsidR="00D3719F" w:rsidRPr="005F3306" w:rsidRDefault="00D3719F" w:rsidP="003344C4">
      <w:pPr>
        <w:spacing w:after="0" w:line="240" w:lineRule="auto"/>
        <w:ind w:left="426" w:hanging="426"/>
        <w:rPr>
          <w:rFonts w:ascii="Times New Roman" w:hAnsi="Times New Roman" w:cs="Times New Roman"/>
          <w:sz w:val="28"/>
          <w:szCs w:val="28"/>
        </w:rPr>
      </w:pPr>
      <w:r w:rsidRPr="005F3306">
        <w:rPr>
          <w:rFonts w:ascii="Times New Roman" w:hAnsi="Times New Roman" w:cs="Times New Roman"/>
          <w:b/>
          <w:sz w:val="24"/>
          <w:szCs w:val="24"/>
          <w:lang w:val="kk-KZ"/>
        </w:rPr>
        <w:t>Әдебиет:</w:t>
      </w:r>
      <w:r w:rsidRPr="005F3306">
        <w:rPr>
          <w:rFonts w:ascii="Times New Roman" w:hAnsi="Times New Roman" w:cs="Times New Roman"/>
          <w:sz w:val="28"/>
          <w:szCs w:val="28"/>
        </w:rPr>
        <w:t xml:space="preserve"> О – 1 – </w:t>
      </w:r>
      <w:r w:rsidRPr="005F3306">
        <w:rPr>
          <w:rFonts w:ascii="Times New Roman" w:hAnsi="Times New Roman" w:cs="Times New Roman"/>
          <w:sz w:val="28"/>
          <w:szCs w:val="28"/>
          <w:lang w:val="kk-KZ"/>
        </w:rPr>
        <w:t>б</w:t>
      </w:r>
      <w:r w:rsidRPr="005F3306">
        <w:rPr>
          <w:rFonts w:ascii="Times New Roman" w:hAnsi="Times New Roman" w:cs="Times New Roman"/>
          <w:sz w:val="28"/>
          <w:szCs w:val="28"/>
        </w:rPr>
        <w:t>. 26; 62-64</w:t>
      </w:r>
      <w:r w:rsidRPr="005F3306">
        <w:rPr>
          <w:rFonts w:ascii="Times New Roman" w:hAnsi="Times New Roman" w:cs="Times New Roman"/>
          <w:sz w:val="28"/>
          <w:szCs w:val="28"/>
          <w:lang w:val="kk-KZ"/>
        </w:rPr>
        <w:t>;</w:t>
      </w:r>
      <w:r w:rsidRPr="005F3306">
        <w:rPr>
          <w:rFonts w:ascii="Times New Roman" w:hAnsi="Times New Roman" w:cs="Times New Roman"/>
          <w:sz w:val="28"/>
          <w:szCs w:val="28"/>
        </w:rPr>
        <w:t xml:space="preserve">. О – 4 – </w:t>
      </w:r>
      <w:r w:rsidRPr="005F3306">
        <w:rPr>
          <w:rFonts w:ascii="Times New Roman" w:hAnsi="Times New Roman" w:cs="Times New Roman"/>
          <w:sz w:val="28"/>
          <w:szCs w:val="28"/>
          <w:lang w:val="kk-KZ"/>
        </w:rPr>
        <w:t>б</w:t>
      </w:r>
      <w:r w:rsidRPr="005F3306">
        <w:rPr>
          <w:rFonts w:ascii="Times New Roman" w:hAnsi="Times New Roman" w:cs="Times New Roman"/>
          <w:sz w:val="28"/>
          <w:szCs w:val="28"/>
        </w:rPr>
        <w:t>. 12-20.</w:t>
      </w:r>
    </w:p>
    <w:p w:rsidR="00D3719F" w:rsidRPr="005F3306" w:rsidRDefault="00D3719F" w:rsidP="003344C4">
      <w:pPr>
        <w:spacing w:after="0" w:line="240" w:lineRule="auto"/>
        <w:ind w:left="426" w:hanging="426"/>
        <w:rPr>
          <w:rFonts w:ascii="Times New Roman" w:hAnsi="Times New Roman" w:cs="Times New Roman"/>
          <w:sz w:val="28"/>
          <w:szCs w:val="28"/>
          <w:lang w:val="kk-KZ"/>
        </w:rPr>
      </w:pPr>
      <w:r w:rsidRPr="005F3306">
        <w:rPr>
          <w:rFonts w:ascii="Times New Roman" w:hAnsi="Times New Roman" w:cs="Times New Roman"/>
          <w:sz w:val="28"/>
          <w:szCs w:val="28"/>
        </w:rPr>
        <w:tab/>
      </w:r>
      <w:r w:rsidRPr="005F3306">
        <w:rPr>
          <w:rFonts w:ascii="Times New Roman" w:hAnsi="Times New Roman" w:cs="Times New Roman"/>
          <w:sz w:val="28"/>
          <w:szCs w:val="28"/>
        </w:rPr>
        <w:tab/>
        <w:t xml:space="preserve">    </w:t>
      </w:r>
    </w:p>
    <w:p w:rsidR="00D3719F" w:rsidRPr="005F3306" w:rsidRDefault="00D3719F" w:rsidP="003344C4">
      <w:pPr>
        <w:pStyle w:val="a5"/>
        <w:spacing w:after="0" w:line="240" w:lineRule="auto"/>
        <w:ind w:firstLine="284"/>
        <w:rPr>
          <w:rFonts w:ascii="Times New Roman" w:hAnsi="Times New Roman" w:cs="Times New Roman"/>
          <w:b/>
          <w:sz w:val="24"/>
          <w:szCs w:val="24"/>
          <w:lang w:val="kk-KZ"/>
        </w:rPr>
      </w:pPr>
    </w:p>
    <w:p w:rsidR="00417557" w:rsidRPr="005F3306" w:rsidRDefault="00417557" w:rsidP="003344C4">
      <w:pPr>
        <w:spacing w:after="0" w:line="240" w:lineRule="auto"/>
        <w:ind w:firstLine="284"/>
        <w:jc w:val="both"/>
        <w:rPr>
          <w:rFonts w:ascii="Times New Roman" w:hAnsi="Times New Roman" w:cs="Times New Roman"/>
          <w:sz w:val="24"/>
          <w:szCs w:val="24"/>
        </w:rPr>
      </w:pPr>
    </w:p>
    <w:p w:rsidR="00417557" w:rsidRPr="005032EE" w:rsidRDefault="00417557" w:rsidP="003344C4">
      <w:pPr>
        <w:spacing w:after="0" w:line="240" w:lineRule="auto"/>
        <w:ind w:firstLine="284"/>
        <w:jc w:val="both"/>
        <w:rPr>
          <w:rFonts w:ascii="Times New Roman" w:hAnsi="Times New Roman" w:cs="Times New Roman"/>
          <w:b/>
          <w:sz w:val="24"/>
          <w:szCs w:val="24"/>
        </w:rPr>
      </w:pPr>
    </w:p>
    <w:p w:rsidR="00417557" w:rsidRPr="005F3306" w:rsidRDefault="00417557" w:rsidP="003344C4">
      <w:pPr>
        <w:spacing w:after="0" w:line="240" w:lineRule="auto"/>
        <w:ind w:firstLine="284"/>
        <w:jc w:val="both"/>
        <w:rPr>
          <w:rFonts w:ascii="Times New Roman" w:hAnsi="Times New Roman" w:cs="Times New Roman"/>
          <w:b/>
          <w:sz w:val="24"/>
          <w:szCs w:val="24"/>
        </w:rPr>
      </w:pPr>
    </w:p>
    <w:p w:rsidR="00F61FD6" w:rsidRPr="005F3306" w:rsidRDefault="00F61FD6" w:rsidP="003344C4">
      <w:pPr>
        <w:spacing w:after="0" w:line="240" w:lineRule="auto"/>
        <w:ind w:firstLine="284"/>
        <w:jc w:val="both"/>
        <w:rPr>
          <w:rFonts w:ascii="Times New Roman" w:hAnsi="Times New Roman" w:cs="Times New Roman"/>
          <w:b/>
          <w:sz w:val="24"/>
          <w:szCs w:val="24"/>
        </w:rPr>
      </w:pPr>
      <w:r w:rsidRPr="005F3306">
        <w:rPr>
          <w:rFonts w:ascii="Times New Roman" w:hAnsi="Times New Roman" w:cs="Times New Roman"/>
          <w:b/>
          <w:sz w:val="24"/>
          <w:szCs w:val="24"/>
        </w:rPr>
        <w:t>Тақырыбы №2:  «Иммундық жауапты қалыптастыру теориясы»</w:t>
      </w:r>
    </w:p>
    <w:p w:rsidR="00F61FD6" w:rsidRPr="005F3306" w:rsidRDefault="00F61FD6" w:rsidP="003344C4">
      <w:pPr>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
          <w:sz w:val="24"/>
          <w:szCs w:val="24"/>
        </w:rPr>
        <w:t>Мақсаты</w:t>
      </w:r>
      <w:r w:rsidRPr="005F3306">
        <w:rPr>
          <w:rFonts w:ascii="Times New Roman" w:hAnsi="Times New Roman" w:cs="Times New Roman"/>
          <w:bCs/>
          <w:sz w:val="24"/>
          <w:szCs w:val="24"/>
        </w:rPr>
        <w:t>: Иммундық жауапты қалыптастырудың механизмдерін білу</w:t>
      </w:r>
    </w:p>
    <w:p w:rsidR="003344C4" w:rsidRPr="005F3306" w:rsidRDefault="00794405" w:rsidP="003344C4">
      <w:pPr>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
          <w:sz w:val="24"/>
          <w:szCs w:val="24"/>
          <w:lang w:val="kk-KZ"/>
        </w:rPr>
        <w:t xml:space="preserve">     </w:t>
      </w:r>
      <w:r w:rsidR="00F61FD6" w:rsidRPr="005032EE">
        <w:rPr>
          <w:rFonts w:ascii="Times New Roman" w:hAnsi="Times New Roman" w:cs="Times New Roman"/>
          <w:b/>
          <w:sz w:val="24"/>
          <w:szCs w:val="24"/>
          <w:lang w:val="kk-KZ"/>
        </w:rPr>
        <w:t>Жоспар:</w:t>
      </w:r>
    </w:p>
    <w:p w:rsidR="00F61FD6" w:rsidRPr="005F3306" w:rsidRDefault="003344C4" w:rsidP="003344C4">
      <w:pPr>
        <w:spacing w:after="0" w:line="240" w:lineRule="auto"/>
        <w:ind w:firstLine="284"/>
        <w:rPr>
          <w:rFonts w:ascii="Times New Roman" w:hAnsi="Times New Roman" w:cs="Times New Roman"/>
          <w:b/>
          <w:sz w:val="24"/>
          <w:szCs w:val="24"/>
          <w:lang w:val="kk-KZ"/>
        </w:rPr>
      </w:pPr>
      <w:r w:rsidRPr="005F3306">
        <w:rPr>
          <w:rFonts w:ascii="Times New Roman" w:hAnsi="Times New Roman" w:cs="Times New Roman"/>
          <w:sz w:val="24"/>
          <w:szCs w:val="24"/>
          <w:lang w:val="kk-KZ"/>
        </w:rPr>
        <w:t xml:space="preserve">  </w:t>
      </w:r>
      <w:r w:rsidR="00794405" w:rsidRPr="005F3306">
        <w:rPr>
          <w:rFonts w:ascii="Times New Roman" w:hAnsi="Times New Roman" w:cs="Times New Roman"/>
          <w:sz w:val="24"/>
          <w:szCs w:val="24"/>
          <w:lang w:val="kk-KZ"/>
        </w:rPr>
        <w:t xml:space="preserve">      </w:t>
      </w:r>
      <w:r w:rsidRPr="005F3306">
        <w:rPr>
          <w:rFonts w:ascii="Times New Roman" w:hAnsi="Times New Roman" w:cs="Times New Roman"/>
          <w:sz w:val="24"/>
          <w:szCs w:val="24"/>
          <w:lang w:val="kk-KZ"/>
        </w:rPr>
        <w:t>1</w:t>
      </w:r>
      <w:r w:rsidRPr="005F3306">
        <w:rPr>
          <w:rFonts w:ascii="Times New Roman" w:hAnsi="Times New Roman" w:cs="Times New Roman"/>
          <w:b/>
          <w:sz w:val="24"/>
          <w:szCs w:val="24"/>
          <w:lang w:val="kk-KZ"/>
        </w:rPr>
        <w:t xml:space="preserve"> </w:t>
      </w:r>
      <w:r w:rsidR="00F61FD6" w:rsidRPr="005F3306">
        <w:rPr>
          <w:rFonts w:ascii="Times New Roman" w:hAnsi="Times New Roman" w:cs="Times New Roman"/>
          <w:bCs/>
          <w:sz w:val="24"/>
          <w:szCs w:val="24"/>
          <w:lang w:val="kk-KZ"/>
        </w:rPr>
        <w:t>Антигендер және олардың қасиеттері</w:t>
      </w:r>
    </w:p>
    <w:p w:rsidR="00F61FD6" w:rsidRPr="005F3306" w:rsidRDefault="00F61FD6" w:rsidP="003344C4">
      <w:pPr>
        <w:spacing w:after="0" w:line="240" w:lineRule="auto"/>
        <w:ind w:left="142" w:firstLine="284"/>
        <w:rPr>
          <w:rFonts w:ascii="Times New Roman" w:hAnsi="Times New Roman" w:cs="Times New Roman"/>
          <w:bCs/>
          <w:sz w:val="24"/>
          <w:szCs w:val="24"/>
          <w:lang w:val="kk-KZ"/>
        </w:rPr>
      </w:pPr>
      <w:r w:rsidRPr="005F3306">
        <w:rPr>
          <w:rFonts w:ascii="Times New Roman" w:hAnsi="Times New Roman" w:cs="Times New Roman"/>
          <w:bCs/>
          <w:sz w:val="24"/>
          <w:szCs w:val="24"/>
          <w:lang w:val="kk-KZ"/>
        </w:rPr>
        <w:t xml:space="preserve">      2  Антиденелер (иммуноглобулиндер)</w:t>
      </w:r>
    </w:p>
    <w:p w:rsidR="00F61FD6" w:rsidRPr="005F3306" w:rsidRDefault="00F61FD6" w:rsidP="003344C4">
      <w:pPr>
        <w:spacing w:after="0" w:line="240" w:lineRule="auto"/>
        <w:ind w:left="142" w:firstLine="284"/>
        <w:rPr>
          <w:rFonts w:ascii="Times New Roman" w:hAnsi="Times New Roman" w:cs="Times New Roman"/>
          <w:bCs/>
          <w:sz w:val="24"/>
          <w:szCs w:val="24"/>
          <w:lang w:val="kk-KZ"/>
        </w:rPr>
      </w:pPr>
      <w:r w:rsidRPr="005F3306">
        <w:rPr>
          <w:rFonts w:ascii="Times New Roman" w:hAnsi="Times New Roman" w:cs="Times New Roman"/>
          <w:bCs/>
          <w:sz w:val="24"/>
          <w:szCs w:val="24"/>
          <w:lang w:val="kk-KZ"/>
        </w:rPr>
        <w:t xml:space="preserve">      3 Иммуноглобулин кластары және олардың функциялары</w:t>
      </w:r>
    </w:p>
    <w:p w:rsidR="00F61FD6" w:rsidRPr="005F3306" w:rsidRDefault="00F61FD6" w:rsidP="003344C4">
      <w:pPr>
        <w:spacing w:after="0" w:line="240" w:lineRule="auto"/>
        <w:ind w:left="142" w:firstLine="284"/>
        <w:rPr>
          <w:rFonts w:ascii="Times New Roman" w:hAnsi="Times New Roman" w:cs="Times New Roman"/>
          <w:bCs/>
          <w:sz w:val="24"/>
          <w:szCs w:val="24"/>
          <w:lang w:val="kk-KZ"/>
        </w:rPr>
      </w:pPr>
      <w:r w:rsidRPr="005F3306">
        <w:rPr>
          <w:rFonts w:ascii="Times New Roman" w:hAnsi="Times New Roman" w:cs="Times New Roman"/>
          <w:bCs/>
          <w:sz w:val="24"/>
          <w:szCs w:val="24"/>
          <w:lang w:val="kk-KZ"/>
        </w:rPr>
        <w:t xml:space="preserve">      4  Антиденелерді қалыптастыру теориясы</w:t>
      </w:r>
    </w:p>
    <w:p w:rsidR="00F61FD6" w:rsidRPr="005F3306" w:rsidRDefault="00F61FD6" w:rsidP="003344C4">
      <w:pPr>
        <w:spacing w:after="0" w:line="240" w:lineRule="auto"/>
        <w:ind w:left="142" w:firstLine="284"/>
        <w:rPr>
          <w:rFonts w:ascii="Times New Roman" w:hAnsi="Times New Roman" w:cs="Times New Roman"/>
          <w:bCs/>
          <w:sz w:val="24"/>
          <w:szCs w:val="24"/>
          <w:lang w:val="kk-KZ"/>
        </w:rPr>
      </w:pPr>
      <w:r w:rsidRPr="005F3306">
        <w:rPr>
          <w:rFonts w:ascii="Times New Roman" w:hAnsi="Times New Roman" w:cs="Times New Roman"/>
          <w:bCs/>
          <w:sz w:val="24"/>
          <w:szCs w:val="24"/>
          <w:lang w:val="kk-KZ"/>
        </w:rPr>
        <w:t xml:space="preserve">      5 Иммундық жауапты даму механизмі</w:t>
      </w:r>
    </w:p>
    <w:p w:rsidR="00F61FD6" w:rsidRPr="005F3306" w:rsidRDefault="00F61FD6" w:rsidP="003344C4">
      <w:pPr>
        <w:spacing w:after="0" w:line="240" w:lineRule="auto"/>
        <w:ind w:left="142" w:firstLine="284"/>
        <w:rPr>
          <w:rFonts w:ascii="Times New Roman" w:hAnsi="Times New Roman" w:cs="Times New Roman"/>
          <w:bCs/>
          <w:sz w:val="24"/>
          <w:szCs w:val="24"/>
          <w:lang w:val="kk-KZ"/>
        </w:rPr>
      </w:pPr>
      <w:r w:rsidRPr="005F3306">
        <w:rPr>
          <w:rFonts w:ascii="Times New Roman" w:hAnsi="Times New Roman" w:cs="Times New Roman"/>
          <w:bCs/>
          <w:sz w:val="24"/>
          <w:szCs w:val="24"/>
          <w:lang w:val="kk-KZ"/>
        </w:rPr>
        <w:t xml:space="preserve">      6 Иммундық жауапты генетикалық бақылау </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Антигендер (қарсы, гендік-жыныс, шығу тегі) - бұл генетикалық идентификация белгілері бар және органға енгізгеннен кейін нақты иммунологиялық реакциялардың дамуын тудыратын заттар.</w:t>
      </w:r>
    </w:p>
    <w:p w:rsidR="00F61FD6" w:rsidRPr="005032EE" w:rsidRDefault="00F61FD6" w:rsidP="003344C4">
      <w:pPr>
        <w:spacing w:after="0" w:line="240" w:lineRule="auto"/>
        <w:ind w:firstLine="284"/>
        <w:jc w:val="both"/>
        <w:rPr>
          <w:rFonts w:ascii="Times New Roman" w:hAnsi="Times New Roman" w:cs="Times New Roman"/>
          <w:bCs/>
          <w:sz w:val="24"/>
          <w:szCs w:val="24"/>
          <w:lang w:val="kk-KZ"/>
        </w:rPr>
      </w:pPr>
      <w:r w:rsidRPr="005032EE">
        <w:rPr>
          <w:rFonts w:ascii="Times New Roman" w:hAnsi="Times New Roman" w:cs="Times New Roman"/>
          <w:bCs/>
          <w:sz w:val="24"/>
          <w:szCs w:val="24"/>
          <w:lang w:val="kk-KZ"/>
        </w:rPr>
        <w:t>Антигендік - бұл антигеннің иммундық жауапты қабылдауға қабілеттілігі.</w:t>
      </w:r>
    </w:p>
    <w:p w:rsidR="00F61FD6" w:rsidRPr="005032EE" w:rsidRDefault="00F61FD6" w:rsidP="003344C4">
      <w:pPr>
        <w:spacing w:after="0" w:line="240" w:lineRule="auto"/>
        <w:ind w:firstLine="284"/>
        <w:jc w:val="both"/>
        <w:rPr>
          <w:rFonts w:ascii="Times New Roman" w:hAnsi="Times New Roman" w:cs="Times New Roman"/>
          <w:bCs/>
          <w:sz w:val="24"/>
          <w:szCs w:val="24"/>
          <w:lang w:val="kk-KZ"/>
        </w:rPr>
      </w:pPr>
      <w:r w:rsidRPr="005032EE">
        <w:rPr>
          <w:rFonts w:ascii="Times New Roman" w:hAnsi="Times New Roman" w:cs="Times New Roman"/>
          <w:bCs/>
          <w:sz w:val="24"/>
          <w:szCs w:val="24"/>
          <w:lang w:val="kk-KZ"/>
        </w:rPr>
        <w:t>Иммуногендік - бұл иммунитетті құру мүмкіндігі.</w:t>
      </w:r>
    </w:p>
    <w:p w:rsidR="00F61FD6" w:rsidRPr="005032EE" w:rsidRDefault="00F61FD6" w:rsidP="003344C4">
      <w:pPr>
        <w:spacing w:after="0" w:line="240" w:lineRule="auto"/>
        <w:ind w:firstLine="284"/>
        <w:jc w:val="both"/>
        <w:rPr>
          <w:rFonts w:ascii="Times New Roman" w:hAnsi="Times New Roman" w:cs="Times New Roman"/>
          <w:bCs/>
          <w:sz w:val="24"/>
          <w:szCs w:val="24"/>
          <w:lang w:val="kk-KZ"/>
        </w:rPr>
      </w:pPr>
      <w:r w:rsidRPr="005032EE">
        <w:rPr>
          <w:rFonts w:ascii="Times New Roman" w:hAnsi="Times New Roman" w:cs="Times New Roman"/>
          <w:bCs/>
          <w:sz w:val="24"/>
          <w:szCs w:val="24"/>
          <w:lang w:val="kk-KZ"/>
        </w:rPr>
        <w:t>Ерекшелігі - антигенді бір-бірінен ажырата алатын құрылымның ерекшелігі</w:t>
      </w:r>
    </w:p>
    <w:p w:rsidR="00F61FD6" w:rsidRPr="005032EE" w:rsidRDefault="00F61FD6" w:rsidP="003344C4">
      <w:pPr>
        <w:spacing w:after="0" w:line="240" w:lineRule="auto"/>
        <w:ind w:firstLine="284"/>
        <w:jc w:val="both"/>
        <w:rPr>
          <w:rFonts w:ascii="Times New Roman" w:hAnsi="Times New Roman" w:cs="Times New Roman"/>
          <w:sz w:val="24"/>
          <w:szCs w:val="24"/>
          <w:lang w:val="kk-KZ"/>
        </w:rPr>
      </w:pPr>
      <w:r w:rsidRPr="005032EE">
        <w:rPr>
          <w:rFonts w:ascii="Times New Roman" w:hAnsi="Times New Roman" w:cs="Times New Roman"/>
          <w:sz w:val="24"/>
          <w:szCs w:val="24"/>
          <w:lang w:val="kk-KZ"/>
        </w:rPr>
        <w:t xml:space="preserve">Антигендер - (. Т.б. Ақуыздар, полисахаридтер, ақуыздар, жануарлар жасушаларының және өсімдік тектес бірлесіп липидтер, күрделі кешендер вирустар, бактериялар, саңырауқұлақтар, қарапайым, арасынан экзо- және микроорганизмдердің эндотоксинам) генетикалық бөгде, жоғары молекулалық салмағы (кем дегенде 10000) зат өзара іс-қимыл нақты рецепторлар. Т және В-жасушалар денеден антигеннің (антидене және жасушалық иммундық әсерлерін қалыптастыру арқылы) жою үшін </w:t>
      </w:r>
    </w:p>
    <w:p w:rsidR="00F61FD6" w:rsidRPr="005F3306" w:rsidRDefault="00F61FD6" w:rsidP="003344C4">
      <w:pPr>
        <w:spacing w:after="0" w:line="240" w:lineRule="auto"/>
        <w:ind w:firstLine="284"/>
        <w:jc w:val="both"/>
        <w:rPr>
          <w:rFonts w:ascii="Times New Roman" w:hAnsi="Times New Roman" w:cs="Times New Roman"/>
          <w:sz w:val="24"/>
          <w:szCs w:val="24"/>
          <w:lang w:val="en-US"/>
        </w:rPr>
      </w:pPr>
      <w:r w:rsidRPr="00800849">
        <w:rPr>
          <w:rFonts w:ascii="Times New Roman" w:hAnsi="Times New Roman" w:cs="Times New Roman"/>
          <w:sz w:val="24"/>
          <w:szCs w:val="24"/>
          <w:lang w:val="kk-KZ"/>
        </w:rPr>
        <w:t xml:space="preserve">бағытталған иммундық жауап кірісу қабілетті. антиденелердің түзілуін       </w:t>
      </w:r>
      <w:r w:rsidRPr="00800849">
        <w:rPr>
          <w:rFonts w:ascii="Times New Roman" w:hAnsi="Times New Roman" w:cs="Times New Roman"/>
          <w:i/>
          <w:iCs/>
          <w:sz w:val="24"/>
          <w:szCs w:val="24"/>
          <w:lang w:val="kk-KZ"/>
        </w:rPr>
        <w:t>Жоғары дәрежелі антигендер</w:t>
      </w:r>
      <w:r w:rsidRPr="00800849">
        <w:rPr>
          <w:rFonts w:ascii="Times New Roman" w:hAnsi="Times New Roman" w:cs="Times New Roman"/>
          <w:sz w:val="24"/>
          <w:szCs w:val="24"/>
          <w:lang w:val="kk-KZ"/>
        </w:rPr>
        <w:t xml:space="preserve"> - антиденелердің пайда болуына немесе лимфоциттердің сезімталуына себеп болады және олармен реакцияға енеді (in vivo және in vitro). </w:t>
      </w:r>
      <w:r w:rsidRPr="005F3306">
        <w:rPr>
          <w:rFonts w:ascii="Times New Roman" w:hAnsi="Times New Roman" w:cs="Times New Roman"/>
          <w:sz w:val="24"/>
          <w:szCs w:val="24"/>
        </w:rPr>
        <w:t>Олар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қатаң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ерекшелікке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ие</w:t>
      </w:r>
      <w:r w:rsidRPr="005F3306">
        <w:rPr>
          <w:rFonts w:ascii="Times New Roman" w:hAnsi="Times New Roman" w:cs="Times New Roman"/>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i/>
          <w:iCs/>
          <w:sz w:val="24"/>
          <w:szCs w:val="24"/>
        </w:rPr>
        <w:t>Ақаулы</w:t>
      </w:r>
      <w:r w:rsidRPr="005F3306">
        <w:rPr>
          <w:rFonts w:ascii="Times New Roman" w:hAnsi="Times New Roman" w:cs="Times New Roman"/>
          <w:i/>
          <w:iCs/>
          <w:sz w:val="24"/>
          <w:szCs w:val="24"/>
          <w:lang w:val="en-US"/>
        </w:rPr>
        <w:t xml:space="preserve"> </w:t>
      </w:r>
      <w:r w:rsidRPr="005F3306">
        <w:rPr>
          <w:rFonts w:ascii="Times New Roman" w:hAnsi="Times New Roman" w:cs="Times New Roman"/>
          <w:i/>
          <w:iCs/>
          <w:sz w:val="24"/>
          <w:szCs w:val="24"/>
        </w:rPr>
        <w:t>антигендер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гаптендер</w:t>
      </w:r>
      <w:r w:rsidRPr="005F3306">
        <w:rPr>
          <w:rFonts w:ascii="Times New Roman" w:hAnsi="Times New Roman" w:cs="Times New Roman"/>
          <w:sz w:val="24"/>
          <w:szCs w:val="24"/>
          <w:lang w:val="en-US"/>
        </w:rPr>
        <w:t xml:space="preserve">) - </w:t>
      </w:r>
      <w:r w:rsidRPr="005F3306">
        <w:rPr>
          <w:rFonts w:ascii="Times New Roman" w:hAnsi="Times New Roman" w:cs="Times New Roman"/>
          <w:sz w:val="24"/>
          <w:szCs w:val="24"/>
        </w:rPr>
        <w:t>бұл</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күрделі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көмірсулар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липидтер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пайда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болуына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себеп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болмайтын</w:t>
      </w:r>
      <w:r w:rsidRPr="005F3306">
        <w:rPr>
          <w:rFonts w:ascii="Times New Roman" w:hAnsi="Times New Roman" w:cs="Times New Roman"/>
          <w:sz w:val="24"/>
          <w:szCs w:val="24"/>
          <w:lang w:val="en-US"/>
        </w:rPr>
        <w:t xml:space="preserve"> </w:t>
      </w:r>
      <w:proofErr w:type="gramStart"/>
      <w:r w:rsidRPr="005F3306">
        <w:rPr>
          <w:rFonts w:ascii="Times New Roman" w:hAnsi="Times New Roman" w:cs="Times New Roman"/>
          <w:sz w:val="24"/>
          <w:szCs w:val="24"/>
        </w:rPr>
        <w:t>бас</w:t>
      </w:r>
      <w:proofErr w:type="gramEnd"/>
      <w:r w:rsidRPr="005F3306">
        <w:rPr>
          <w:rFonts w:ascii="Times New Roman" w:hAnsi="Times New Roman" w:cs="Times New Roman"/>
          <w:sz w:val="24"/>
          <w:szCs w:val="24"/>
        </w:rPr>
        <w:t>қа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заттар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бірақ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олармен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нақты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реакцияларға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кіреді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Оларға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аз</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мөлшердегі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ақуызды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қосу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оларды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толыққанды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антигендердің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қасиеттерін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береді</w:t>
      </w:r>
      <w:r w:rsidRPr="005F3306">
        <w:rPr>
          <w:rFonts w:ascii="Times New Roman" w:hAnsi="Times New Roman" w:cs="Times New Roman"/>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bCs/>
          <w:iCs/>
          <w:sz w:val="24"/>
          <w:szCs w:val="24"/>
        </w:rPr>
        <w:t>Коньюкативти</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антигендер</w:t>
      </w:r>
      <w:r w:rsidRPr="005F3306">
        <w:rPr>
          <w:rFonts w:ascii="Times New Roman" w:hAnsi="Times New Roman" w:cs="Times New Roman"/>
          <w:bCs/>
          <w:iCs/>
          <w:sz w:val="24"/>
          <w:szCs w:val="24"/>
          <w:lang w:val="en-US"/>
        </w:rPr>
        <w:t xml:space="preserve"> - </w:t>
      </w:r>
      <w:proofErr w:type="gramStart"/>
      <w:r w:rsidRPr="005F3306">
        <w:rPr>
          <w:rFonts w:ascii="Times New Roman" w:hAnsi="Times New Roman" w:cs="Times New Roman"/>
          <w:bCs/>
          <w:iCs/>
          <w:sz w:val="24"/>
          <w:szCs w:val="24"/>
        </w:rPr>
        <w:t>жа</w:t>
      </w:r>
      <w:proofErr w:type="gramEnd"/>
      <w:r w:rsidRPr="005F3306">
        <w:rPr>
          <w:rFonts w:ascii="Times New Roman" w:hAnsi="Times New Roman" w:cs="Times New Roman"/>
          <w:bCs/>
          <w:iCs/>
          <w:sz w:val="24"/>
          <w:szCs w:val="24"/>
        </w:rPr>
        <w:t>ңа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w:t>
      </w:r>
      <w:r w:rsidRPr="005F3306">
        <w:rPr>
          <w:rFonts w:ascii="Times New Roman" w:hAnsi="Times New Roman" w:cs="Times New Roman"/>
          <w:bCs/>
          <w:iCs/>
          <w:sz w:val="24"/>
          <w:szCs w:val="24"/>
          <w:lang w:val="en-US"/>
        </w:rPr>
        <w:t>-</w:t>
      </w:r>
      <w:r w:rsidRPr="005F3306">
        <w:rPr>
          <w:rFonts w:ascii="Times New Roman" w:hAnsi="Times New Roman" w:cs="Times New Roman"/>
          <w:bCs/>
          <w:iCs/>
          <w:sz w:val="24"/>
          <w:szCs w:val="24"/>
        </w:rPr>
        <w:t>нақты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бар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ақуыздарды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өйткені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жаңа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химиялық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тобына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қосылу</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жануарлар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түрлерін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топты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орган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кезең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антигендер</w:t>
      </w:r>
      <w:r w:rsidRPr="005F3306">
        <w:rPr>
          <w:rFonts w:ascii="Times New Roman" w:hAnsi="Times New Roman" w:cs="Times New Roman"/>
          <w:bCs/>
          <w:i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bCs/>
          <w:iCs/>
          <w:sz w:val="24"/>
          <w:szCs w:val="24"/>
        </w:rPr>
        <w:t>Физикалық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факторлардың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әсерінен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бактериялық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протеин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токсиндердің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бактериялар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ферменттер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дә</w:t>
      </w:r>
      <w:proofErr w:type="gramStart"/>
      <w:r w:rsidRPr="005F3306">
        <w:rPr>
          <w:rFonts w:ascii="Times New Roman" w:hAnsi="Times New Roman" w:cs="Times New Roman"/>
          <w:bCs/>
          <w:iCs/>
          <w:sz w:val="24"/>
          <w:szCs w:val="24"/>
        </w:rPr>
        <w:t>р</w:t>
      </w:r>
      <w:proofErr w:type="gramEnd"/>
      <w:r w:rsidRPr="005F3306">
        <w:rPr>
          <w:rFonts w:ascii="Times New Roman" w:hAnsi="Times New Roman" w:cs="Times New Roman"/>
          <w:bCs/>
          <w:iCs/>
          <w:sz w:val="24"/>
          <w:szCs w:val="24"/>
        </w:rPr>
        <w:t>ілік</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заттарға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күйік</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радиациялық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үсу</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өзгерту</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қасиеттерін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байланыстыратын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кейбір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жағдайларда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өз</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тіндердің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ақуыздар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w:t>
      </w:r>
      <w:r w:rsidRPr="005F3306">
        <w:rPr>
          <w:rFonts w:ascii="Times New Roman" w:hAnsi="Times New Roman" w:cs="Times New Roman"/>
          <w:bCs/>
          <w:iCs/>
          <w:sz w:val="24"/>
          <w:szCs w:val="24"/>
          <w:lang w:val="en-US"/>
        </w:rPr>
        <w:t>.</w:t>
      </w:r>
      <w:r w:rsidRPr="005F3306">
        <w:rPr>
          <w:rFonts w:ascii="Times New Roman" w:hAnsi="Times New Roman" w:cs="Times New Roman"/>
          <w:bCs/>
          <w:iCs/>
          <w:sz w:val="24"/>
          <w:szCs w:val="24"/>
        </w:rPr>
        <w:t>б</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жүрек</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бауыр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бүйрек</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бөтен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болуға</w:t>
      </w:r>
      <w:r w:rsidRPr="005F3306">
        <w:rPr>
          <w:rFonts w:ascii="Times New Roman" w:hAnsi="Times New Roman" w:cs="Times New Roman"/>
          <w:bCs/>
          <w:iCs/>
          <w:sz w:val="24"/>
          <w:szCs w:val="24"/>
          <w:lang w:val="en-US"/>
        </w:rPr>
        <w:t xml:space="preserve"> - - </w:t>
      </w:r>
      <w:r w:rsidRPr="005F3306">
        <w:rPr>
          <w:rFonts w:ascii="Times New Roman" w:hAnsi="Times New Roman" w:cs="Times New Roman"/>
          <w:bCs/>
          <w:iCs/>
          <w:sz w:val="24"/>
          <w:szCs w:val="24"/>
        </w:rPr>
        <w:t>аутоантигенов</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аутоантигенов</w:t>
      </w:r>
      <w:r w:rsidRPr="005F3306">
        <w:rPr>
          <w:rFonts w:ascii="Times New Roman" w:hAnsi="Times New Roman" w:cs="Times New Roman"/>
          <w:bCs/>
          <w:iCs/>
          <w:sz w:val="24"/>
          <w:szCs w:val="24"/>
          <w:lang w:val="en-US"/>
        </w:rPr>
        <w:t xml:space="preserve"> , </w:t>
      </w:r>
      <w:r w:rsidRPr="005F3306">
        <w:rPr>
          <w:rFonts w:ascii="Times New Roman" w:hAnsi="Times New Roman" w:cs="Times New Roman"/>
          <w:bCs/>
          <w:iCs/>
          <w:sz w:val="24"/>
          <w:szCs w:val="24"/>
        </w:rPr>
        <w:t>онда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аутоденелер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шығарылады</w:t>
      </w:r>
      <w:r w:rsidRPr="005F3306">
        <w:rPr>
          <w:rFonts w:ascii="Times New Roman" w:hAnsi="Times New Roman" w:cs="Times New Roman"/>
          <w:bCs/>
          <w:i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bCs/>
          <w:iCs/>
          <w:sz w:val="24"/>
          <w:szCs w:val="24"/>
        </w:rPr>
        <w:t>Микроорганизмдердің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антигендері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түрге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тән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топ</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болып</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табылады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Құрылымы</w:t>
      </w:r>
      <w:r w:rsidRPr="005F3306">
        <w:rPr>
          <w:rFonts w:ascii="Times New Roman" w:hAnsi="Times New Roman" w:cs="Times New Roman"/>
          <w:bCs/>
          <w:iCs/>
          <w:sz w:val="24"/>
          <w:szCs w:val="24"/>
          <w:lang w:val="en-US"/>
        </w:rPr>
        <w:t xml:space="preserve"> - </w:t>
      </w:r>
      <w:r w:rsidRPr="005F3306">
        <w:rPr>
          <w:rFonts w:ascii="Times New Roman" w:hAnsi="Times New Roman" w:cs="Times New Roman"/>
          <w:bCs/>
          <w:iCs/>
          <w:sz w:val="24"/>
          <w:szCs w:val="24"/>
        </w:rPr>
        <w:t>капсула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жасуша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қабырғасының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беттік</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антигендері</w:t>
      </w:r>
      <w:r w:rsidRPr="005F3306">
        <w:rPr>
          <w:rFonts w:ascii="Times New Roman" w:hAnsi="Times New Roman" w:cs="Times New Roman"/>
          <w:bCs/>
          <w:iCs/>
          <w:sz w:val="24"/>
          <w:szCs w:val="24"/>
          <w:lang w:val="en-US"/>
        </w:rPr>
        <w:t xml:space="preserve"> (K-</w:t>
      </w:r>
      <w:r w:rsidRPr="005F3306">
        <w:rPr>
          <w:rFonts w:ascii="Times New Roman" w:hAnsi="Times New Roman" w:cs="Times New Roman"/>
          <w:bCs/>
          <w:iCs/>
          <w:sz w:val="24"/>
          <w:szCs w:val="24"/>
        </w:rPr>
        <w:t>антигендері</w:t>
      </w:r>
      <w:r w:rsidRPr="005F3306">
        <w:rPr>
          <w:rFonts w:ascii="Times New Roman" w:hAnsi="Times New Roman" w:cs="Times New Roman"/>
          <w:bCs/>
          <w:iCs/>
          <w:sz w:val="24"/>
          <w:szCs w:val="24"/>
          <w:lang w:val="en-US"/>
        </w:rPr>
        <w:t>), O-</w:t>
      </w:r>
      <w:r w:rsidRPr="005F3306">
        <w:rPr>
          <w:rFonts w:ascii="Times New Roman" w:hAnsi="Times New Roman" w:cs="Times New Roman"/>
          <w:bCs/>
          <w:iCs/>
          <w:sz w:val="24"/>
          <w:szCs w:val="24"/>
        </w:rPr>
        <w:t>соматикалық</w:t>
      </w:r>
      <w:r w:rsidRPr="005F3306">
        <w:rPr>
          <w:rFonts w:ascii="Times New Roman" w:hAnsi="Times New Roman" w:cs="Times New Roman"/>
          <w:bCs/>
          <w:iCs/>
          <w:sz w:val="24"/>
          <w:szCs w:val="24"/>
          <w:lang w:val="en-US"/>
        </w:rPr>
        <w:t>, N-</w:t>
      </w:r>
      <w:r w:rsidRPr="005F3306">
        <w:rPr>
          <w:rFonts w:ascii="Times New Roman" w:hAnsi="Times New Roman" w:cs="Times New Roman"/>
          <w:bCs/>
          <w:iCs/>
          <w:sz w:val="24"/>
          <w:szCs w:val="24"/>
        </w:rPr>
        <w:t>флаглаты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proofErr w:type="gramStart"/>
      <w:r w:rsidRPr="005F3306">
        <w:rPr>
          <w:rFonts w:ascii="Times New Roman" w:hAnsi="Times New Roman" w:cs="Times New Roman"/>
          <w:bCs/>
          <w:iCs/>
          <w:sz w:val="24"/>
          <w:szCs w:val="24"/>
        </w:rPr>
        <w:t>т</w:t>
      </w:r>
      <w:r w:rsidRPr="005F3306">
        <w:rPr>
          <w:rFonts w:ascii="Times New Roman" w:hAnsi="Times New Roman" w:cs="Times New Roman"/>
          <w:bCs/>
          <w:iCs/>
          <w:sz w:val="24"/>
          <w:szCs w:val="24"/>
          <w:lang w:val="en-US"/>
        </w:rPr>
        <w:t>.</w:t>
      </w:r>
      <w:r w:rsidRPr="005F3306">
        <w:rPr>
          <w:rFonts w:ascii="Times New Roman" w:hAnsi="Times New Roman" w:cs="Times New Roman"/>
          <w:bCs/>
          <w:iCs/>
          <w:sz w:val="24"/>
          <w:szCs w:val="24"/>
        </w:rPr>
        <w:t>б</w:t>
      </w:r>
      <w:proofErr w:type="gramEnd"/>
      <w:r w:rsidRPr="005F3306">
        <w:rPr>
          <w:rFonts w:ascii="Times New Roman" w:hAnsi="Times New Roman" w:cs="Times New Roman"/>
          <w:bCs/>
          <w:i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bCs/>
          <w:iCs/>
          <w:sz w:val="24"/>
          <w:szCs w:val="24"/>
        </w:rPr>
        <w:t>Қорғайтын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антигендер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қорғаныш</w:t>
      </w:r>
      <w:r w:rsidRPr="005F3306">
        <w:rPr>
          <w:rFonts w:ascii="Times New Roman" w:hAnsi="Times New Roman" w:cs="Times New Roman"/>
          <w:bCs/>
          <w:iCs/>
          <w:sz w:val="24"/>
          <w:szCs w:val="24"/>
          <w:lang w:val="en-US"/>
        </w:rPr>
        <w:t xml:space="preserve">) - </w:t>
      </w:r>
      <w:r w:rsidRPr="005F3306">
        <w:rPr>
          <w:rFonts w:ascii="Times New Roman" w:hAnsi="Times New Roman" w:cs="Times New Roman"/>
          <w:bCs/>
          <w:iCs/>
          <w:sz w:val="24"/>
          <w:szCs w:val="24"/>
        </w:rPr>
        <w:t>бұл</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антиденелердің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пайда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болуына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себеп</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болады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бұл</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микробты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пневмококк</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стрептококк</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сибиаривентті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бензин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грам</w:t>
      </w:r>
      <w:r w:rsidRPr="005F3306">
        <w:rPr>
          <w:rFonts w:ascii="Times New Roman" w:hAnsi="Times New Roman" w:cs="Times New Roman"/>
          <w:bCs/>
          <w:iCs/>
          <w:sz w:val="24"/>
          <w:szCs w:val="24"/>
          <w:lang w:val="en-US"/>
        </w:rPr>
        <w:t>-</w:t>
      </w:r>
      <w:r w:rsidRPr="005F3306">
        <w:rPr>
          <w:rFonts w:ascii="Times New Roman" w:hAnsi="Times New Roman" w:cs="Times New Roman"/>
          <w:bCs/>
          <w:iCs/>
          <w:sz w:val="24"/>
          <w:szCs w:val="24"/>
        </w:rPr>
        <w:t>теріс</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бактериялар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w:t>
      </w:r>
      <w:r w:rsidRPr="005F3306">
        <w:rPr>
          <w:rFonts w:ascii="Times New Roman" w:hAnsi="Times New Roman" w:cs="Times New Roman"/>
          <w:bCs/>
          <w:iCs/>
          <w:sz w:val="24"/>
          <w:szCs w:val="24"/>
          <w:lang w:val="en-US"/>
        </w:rPr>
        <w:t>.</w:t>
      </w:r>
      <w:r w:rsidRPr="005F3306">
        <w:rPr>
          <w:rFonts w:ascii="Times New Roman" w:hAnsi="Times New Roman" w:cs="Times New Roman"/>
          <w:bCs/>
          <w:iCs/>
          <w:sz w:val="24"/>
          <w:szCs w:val="24"/>
        </w:rPr>
        <w:t>б</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инфекциядан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қорғ</w:t>
      </w:r>
      <w:proofErr w:type="gramStart"/>
      <w:r w:rsidRPr="005F3306">
        <w:rPr>
          <w:rFonts w:ascii="Times New Roman" w:hAnsi="Times New Roman" w:cs="Times New Roman"/>
          <w:bCs/>
          <w:iCs/>
          <w:sz w:val="24"/>
          <w:szCs w:val="24"/>
        </w:rPr>
        <w:t>ау</w:t>
      </w:r>
      <w:proofErr w:type="gramEnd"/>
      <w:r w:rsidRPr="005F3306">
        <w:rPr>
          <w:rFonts w:ascii="Times New Roman" w:hAnsi="Times New Roman" w:cs="Times New Roman"/>
          <w:bCs/>
          <w:iCs/>
          <w:sz w:val="24"/>
          <w:szCs w:val="24"/>
        </w:rPr>
        <w:t>ға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көмектеседі</w:t>
      </w:r>
    </w:p>
    <w:p w:rsidR="00F61FD6" w:rsidRPr="005F3306" w:rsidRDefault="00F61FD6" w:rsidP="003344C4">
      <w:pPr>
        <w:spacing w:after="0" w:line="240" w:lineRule="auto"/>
        <w:ind w:firstLine="284"/>
        <w:jc w:val="both"/>
        <w:rPr>
          <w:rFonts w:ascii="Times New Roman" w:hAnsi="Times New Roman" w:cs="Times New Roman"/>
          <w:bCs/>
          <w:sz w:val="24"/>
          <w:szCs w:val="24"/>
          <w:lang w:val="en-US"/>
        </w:rPr>
      </w:pPr>
      <w:r w:rsidRPr="005F3306">
        <w:rPr>
          <w:rFonts w:ascii="Times New Roman" w:hAnsi="Times New Roman" w:cs="Times New Roman"/>
          <w:bCs/>
          <w:sz w:val="24"/>
          <w:szCs w:val="24"/>
        </w:rPr>
        <w:t>Антиденелер</w:t>
      </w:r>
      <w:r w:rsidRPr="005F3306">
        <w:rPr>
          <w:rFonts w:ascii="Times New Roman" w:hAnsi="Times New Roman" w:cs="Times New Roman"/>
          <w:bCs/>
          <w:sz w:val="24"/>
          <w:szCs w:val="24"/>
          <w:lang w:val="en-US"/>
        </w:rPr>
        <w:t xml:space="preserve"> - </w:t>
      </w:r>
      <w:r w:rsidRPr="005F3306">
        <w:rPr>
          <w:rFonts w:ascii="Times New Roman" w:hAnsi="Times New Roman" w:cs="Times New Roman"/>
          <w:bCs/>
          <w:sz w:val="24"/>
          <w:szCs w:val="24"/>
        </w:rPr>
        <w:t>бұл</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антигеннің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парентеральды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қабылдауына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жауап</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ретінде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және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осы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антигенмен</w:t>
      </w:r>
      <w:r w:rsidRPr="005F3306">
        <w:rPr>
          <w:rFonts w:ascii="Times New Roman" w:hAnsi="Times New Roman" w:cs="Times New Roman"/>
          <w:bCs/>
          <w:sz w:val="24"/>
          <w:szCs w:val="24"/>
          <w:lang w:val="en-US"/>
        </w:rPr>
        <w:t xml:space="preserve"> </w:t>
      </w:r>
      <w:proofErr w:type="gramStart"/>
      <w:r w:rsidRPr="005F3306">
        <w:rPr>
          <w:rFonts w:ascii="Times New Roman" w:hAnsi="Times New Roman" w:cs="Times New Roman"/>
          <w:bCs/>
          <w:sz w:val="24"/>
          <w:szCs w:val="24"/>
        </w:rPr>
        <w:t>на</w:t>
      </w:r>
      <w:proofErr w:type="gramEnd"/>
      <w:r w:rsidRPr="005F3306">
        <w:rPr>
          <w:rFonts w:ascii="Times New Roman" w:hAnsi="Times New Roman" w:cs="Times New Roman"/>
          <w:bCs/>
          <w:sz w:val="24"/>
          <w:szCs w:val="24"/>
        </w:rPr>
        <w:t>қты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өзара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әрекеттесуге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қабілетті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ыстық</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жануарларының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денесінде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пайда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болатын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иммуноглобулиндер</w:t>
      </w:r>
      <w:r w:rsidRPr="005F3306">
        <w:rPr>
          <w:rFonts w:ascii="Times New Roman" w:hAnsi="Times New Roman" w:cs="Times New Roman"/>
          <w:b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sz w:val="24"/>
          <w:szCs w:val="24"/>
        </w:rPr>
        <w:t>Бета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гамма</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глобулин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сарысудағы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лимфадағы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айналымдағы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аурудың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құпиялардың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жасырын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жасушаларында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мысалы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шырышты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мембраналарда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мембранасына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байланған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жасушаларында</w:t>
      </w:r>
      <w:r w:rsidRPr="005F3306">
        <w:rPr>
          <w:rFonts w:ascii="Times New Roman" w:hAnsi="Times New Roman" w:cs="Times New Roman"/>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sz w:val="24"/>
          <w:szCs w:val="24"/>
        </w:rPr>
        <w:t>Олар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бейтараптандырушы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антитоксиндер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вирусты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антиференцирлеуші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лизис</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бактериолизиндер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гомолизиндер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коагулирлеуші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аглютиндердің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жауын</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шашынның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функционалдық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қасиеттері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бойынша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жіктеледі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Сондай</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ақ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толықтырушы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оқшауланған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функционалдық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қабілеттілігін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ескере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отырып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lastRenderedPageBreak/>
        <w:t>серологиялық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реакциялар</w:t>
      </w:r>
      <w:r w:rsidRPr="005F3306">
        <w:rPr>
          <w:rFonts w:ascii="Times New Roman" w:hAnsi="Times New Roman" w:cs="Times New Roman"/>
          <w:sz w:val="24"/>
          <w:szCs w:val="24"/>
          <w:lang w:val="en-US"/>
        </w:rPr>
        <w:t xml:space="preserve"> </w:t>
      </w:r>
      <w:proofErr w:type="gramStart"/>
      <w:r w:rsidRPr="005F3306">
        <w:rPr>
          <w:rFonts w:ascii="Times New Roman" w:hAnsi="Times New Roman" w:cs="Times New Roman"/>
          <w:sz w:val="24"/>
          <w:szCs w:val="24"/>
        </w:rPr>
        <w:t>деп</w:t>
      </w:r>
      <w:proofErr w:type="gramEnd"/>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аталды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аглютинация</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РА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гемолиз</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лизис</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жауын</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шашын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комплекті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бекіту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РСК</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б</w:t>
      </w:r>
      <w:r w:rsidRPr="005F3306">
        <w:rPr>
          <w:rFonts w:ascii="Times New Roman" w:hAnsi="Times New Roman" w:cs="Times New Roman"/>
          <w:sz w:val="24"/>
          <w:szCs w:val="24"/>
          <w:lang w:val="en-US"/>
        </w:rPr>
        <w:t>.</w:t>
      </w:r>
    </w:p>
    <w:p w:rsidR="00F61FD6" w:rsidRPr="005F3306" w:rsidRDefault="00F61FD6" w:rsidP="003344C4">
      <w:pPr>
        <w:pStyle w:val="a3"/>
        <w:spacing w:after="0"/>
        <w:ind w:left="23" w:right="23" w:firstLine="284"/>
        <w:jc w:val="both"/>
        <w:rPr>
          <w:bCs/>
          <w:lang w:val="en-US"/>
        </w:rPr>
      </w:pPr>
      <w:proofErr w:type="gramStart"/>
      <w:r w:rsidRPr="005F3306">
        <w:rPr>
          <w:bCs/>
          <w:lang w:val="en-US"/>
        </w:rPr>
        <w:t xml:space="preserve">3 </w:t>
      </w:r>
      <w:r w:rsidRPr="005F3306">
        <w:rPr>
          <w:bCs/>
        </w:rPr>
        <w:t>Халықаралық</w:t>
      </w:r>
      <w:r w:rsidRPr="005F3306">
        <w:rPr>
          <w:bCs/>
          <w:lang w:val="en-US"/>
        </w:rPr>
        <w:t xml:space="preserve"> </w:t>
      </w:r>
      <w:r w:rsidRPr="005F3306">
        <w:rPr>
          <w:bCs/>
        </w:rPr>
        <w:t>жіктемеге</w:t>
      </w:r>
      <w:r w:rsidRPr="005F3306">
        <w:rPr>
          <w:bCs/>
          <w:lang w:val="en-US"/>
        </w:rPr>
        <w:t xml:space="preserve"> </w:t>
      </w:r>
      <w:r w:rsidRPr="005F3306">
        <w:rPr>
          <w:bCs/>
        </w:rPr>
        <w:t>сәйкес</w:t>
      </w:r>
      <w:r w:rsidRPr="005F3306">
        <w:rPr>
          <w:bCs/>
          <w:lang w:val="en-US"/>
        </w:rPr>
        <w:t xml:space="preserve">, </w:t>
      </w:r>
      <w:r w:rsidRPr="005F3306">
        <w:rPr>
          <w:bCs/>
        </w:rPr>
        <w:t>сарысулық</w:t>
      </w:r>
      <w:r w:rsidRPr="005F3306">
        <w:rPr>
          <w:bCs/>
          <w:lang w:val="en-US"/>
        </w:rPr>
        <w:t xml:space="preserve"> </w:t>
      </w:r>
      <w:r w:rsidRPr="005F3306">
        <w:rPr>
          <w:bCs/>
        </w:rPr>
        <w:t>белоктар</w:t>
      </w:r>
      <w:r w:rsidRPr="005F3306">
        <w:rPr>
          <w:bCs/>
          <w:lang w:val="en-US"/>
        </w:rPr>
        <w:t xml:space="preserve"> </w:t>
      </w:r>
      <w:r w:rsidRPr="005F3306">
        <w:rPr>
          <w:bCs/>
        </w:rPr>
        <w:t>иммуноглобулиндер</w:t>
      </w:r>
      <w:r w:rsidRPr="005F3306">
        <w:rPr>
          <w:bCs/>
          <w:lang w:val="en-US"/>
        </w:rPr>
        <w:t xml:space="preserve"> </w:t>
      </w:r>
      <w:r w:rsidRPr="005F3306">
        <w:rPr>
          <w:bCs/>
        </w:rPr>
        <w:t>және</w:t>
      </w:r>
      <w:r w:rsidRPr="005F3306">
        <w:rPr>
          <w:bCs/>
          <w:lang w:val="en-US"/>
        </w:rPr>
        <w:t xml:space="preserve"> Ig </w:t>
      </w:r>
      <w:r w:rsidRPr="005F3306">
        <w:rPr>
          <w:bCs/>
        </w:rPr>
        <w:t>символы</w:t>
      </w:r>
      <w:r w:rsidRPr="005F3306">
        <w:rPr>
          <w:bCs/>
          <w:lang w:val="en-US"/>
        </w:rPr>
        <w:t xml:space="preserve"> </w:t>
      </w:r>
      <w:r w:rsidRPr="005F3306">
        <w:rPr>
          <w:bCs/>
        </w:rPr>
        <w:t>деп</w:t>
      </w:r>
      <w:r w:rsidRPr="005F3306">
        <w:rPr>
          <w:bCs/>
          <w:lang w:val="en-US"/>
        </w:rPr>
        <w:t xml:space="preserve"> </w:t>
      </w:r>
      <w:r w:rsidRPr="005F3306">
        <w:rPr>
          <w:bCs/>
        </w:rPr>
        <w:t>аталады</w:t>
      </w:r>
      <w:r w:rsidRPr="005F3306">
        <w:rPr>
          <w:bCs/>
          <w:lang w:val="en-US"/>
        </w:rPr>
        <w:t>.</w:t>
      </w:r>
      <w:proofErr w:type="gramEnd"/>
    </w:p>
    <w:p w:rsidR="00F61FD6" w:rsidRPr="005F3306" w:rsidRDefault="00F61FD6" w:rsidP="003344C4">
      <w:pPr>
        <w:pStyle w:val="a3"/>
        <w:spacing w:after="0"/>
        <w:ind w:left="23" w:right="23" w:firstLine="284"/>
        <w:jc w:val="both"/>
        <w:rPr>
          <w:bCs/>
          <w:lang w:val="en-US"/>
        </w:rPr>
      </w:pPr>
      <w:r w:rsidRPr="005F3306">
        <w:rPr>
          <w:bCs/>
        </w:rPr>
        <w:t>Иммуноглобулиндердің</w:t>
      </w:r>
      <w:r w:rsidRPr="005F3306">
        <w:rPr>
          <w:bCs/>
          <w:lang w:val="en-US"/>
        </w:rPr>
        <w:t xml:space="preserve"> </w:t>
      </w:r>
      <w:r w:rsidRPr="005F3306">
        <w:rPr>
          <w:bCs/>
        </w:rPr>
        <w:t>бес</w:t>
      </w:r>
      <w:r w:rsidRPr="005F3306">
        <w:rPr>
          <w:bCs/>
          <w:lang w:val="en-US"/>
        </w:rPr>
        <w:t xml:space="preserve"> </w:t>
      </w:r>
      <w:r w:rsidRPr="005F3306">
        <w:rPr>
          <w:bCs/>
        </w:rPr>
        <w:t>классы</w:t>
      </w:r>
      <w:r w:rsidRPr="005F3306">
        <w:rPr>
          <w:bCs/>
          <w:lang w:val="en-US"/>
        </w:rPr>
        <w:t xml:space="preserve"> </w:t>
      </w:r>
      <w:r w:rsidRPr="005F3306">
        <w:rPr>
          <w:bCs/>
        </w:rPr>
        <w:t>белгі</w:t>
      </w:r>
      <w:proofErr w:type="gramStart"/>
      <w:r w:rsidRPr="005F3306">
        <w:rPr>
          <w:bCs/>
        </w:rPr>
        <w:t>лі</w:t>
      </w:r>
      <w:r w:rsidRPr="005F3306">
        <w:rPr>
          <w:bCs/>
          <w:lang w:val="en-US"/>
        </w:rPr>
        <w:t xml:space="preserve">. </w:t>
      </w:r>
      <w:r w:rsidRPr="005F3306">
        <w:rPr>
          <w:bCs/>
        </w:rPr>
        <w:t>Қыс</w:t>
      </w:r>
      <w:proofErr w:type="gramEnd"/>
      <w:r w:rsidRPr="005F3306">
        <w:rPr>
          <w:bCs/>
        </w:rPr>
        <w:t>қаша</w:t>
      </w:r>
      <w:r w:rsidRPr="005F3306">
        <w:rPr>
          <w:bCs/>
          <w:lang w:val="en-US"/>
        </w:rPr>
        <w:t xml:space="preserve"> </w:t>
      </w:r>
      <w:r w:rsidRPr="005F3306">
        <w:rPr>
          <w:bCs/>
        </w:rPr>
        <w:t>айтқанда</w:t>
      </w:r>
      <w:r w:rsidRPr="005F3306">
        <w:rPr>
          <w:bCs/>
          <w:lang w:val="en-US"/>
        </w:rPr>
        <w:t xml:space="preserve">, </w:t>
      </w:r>
      <w:r w:rsidRPr="005F3306">
        <w:rPr>
          <w:bCs/>
        </w:rPr>
        <w:t>олар</w:t>
      </w:r>
      <w:r w:rsidRPr="005F3306">
        <w:rPr>
          <w:bCs/>
          <w:lang w:val="en-US"/>
        </w:rPr>
        <w:t xml:space="preserve"> </w:t>
      </w:r>
      <w:r w:rsidRPr="005F3306">
        <w:rPr>
          <w:bCs/>
        </w:rPr>
        <w:t>барлық</w:t>
      </w:r>
      <w:r w:rsidRPr="005F3306">
        <w:rPr>
          <w:bCs/>
          <w:lang w:val="en-US"/>
        </w:rPr>
        <w:t xml:space="preserve"> </w:t>
      </w:r>
      <w:r w:rsidRPr="005F3306">
        <w:rPr>
          <w:bCs/>
        </w:rPr>
        <w:t>сарысулық</w:t>
      </w:r>
      <w:r w:rsidRPr="005F3306">
        <w:rPr>
          <w:bCs/>
          <w:lang w:val="en-US"/>
        </w:rPr>
        <w:t xml:space="preserve"> </w:t>
      </w:r>
      <w:r w:rsidRPr="005F3306">
        <w:rPr>
          <w:bCs/>
        </w:rPr>
        <w:t>ақуыздардың</w:t>
      </w:r>
      <w:r w:rsidRPr="005F3306">
        <w:rPr>
          <w:bCs/>
          <w:lang w:val="en-US"/>
        </w:rPr>
        <w:t xml:space="preserve"> </w:t>
      </w:r>
      <w:r w:rsidRPr="005F3306">
        <w:rPr>
          <w:bCs/>
        </w:rPr>
        <w:t>массасының</w:t>
      </w:r>
      <w:r w:rsidRPr="005F3306">
        <w:rPr>
          <w:bCs/>
          <w:lang w:val="en-US"/>
        </w:rPr>
        <w:t xml:space="preserve"> 1/5 </w:t>
      </w:r>
      <w:r w:rsidRPr="005F3306">
        <w:rPr>
          <w:bCs/>
        </w:rPr>
        <w:t>құрайды</w:t>
      </w:r>
      <w:r w:rsidRPr="005F3306">
        <w:rPr>
          <w:bCs/>
          <w:lang w:val="en-US"/>
        </w:rPr>
        <w:t>.</w:t>
      </w:r>
    </w:p>
    <w:p w:rsidR="00F61FD6" w:rsidRPr="005F3306" w:rsidRDefault="00F61FD6" w:rsidP="003344C4">
      <w:pPr>
        <w:pStyle w:val="a3"/>
        <w:spacing w:after="0"/>
        <w:ind w:left="23" w:right="23" w:firstLine="284"/>
        <w:jc w:val="both"/>
        <w:rPr>
          <w:bCs/>
          <w:lang w:val="en-US"/>
        </w:rPr>
      </w:pPr>
      <w:r w:rsidRPr="005F3306">
        <w:rPr>
          <w:bCs/>
        </w:rPr>
        <w:t>Класс</w:t>
      </w:r>
      <w:r w:rsidRPr="005F3306">
        <w:rPr>
          <w:bCs/>
          <w:lang w:val="en-US"/>
        </w:rPr>
        <w:t xml:space="preserve"> Ig%, </w:t>
      </w:r>
      <w:r w:rsidRPr="005F3306">
        <w:rPr>
          <w:bCs/>
        </w:rPr>
        <w:t>плазма</w:t>
      </w:r>
      <w:r w:rsidRPr="005F3306">
        <w:rPr>
          <w:bCs/>
          <w:lang w:val="en-US"/>
        </w:rPr>
        <w:t xml:space="preserve"> </w:t>
      </w:r>
      <w:r w:rsidRPr="005F3306">
        <w:rPr>
          <w:bCs/>
        </w:rPr>
        <w:t>Негізгі</w:t>
      </w:r>
      <w:r w:rsidRPr="005F3306">
        <w:rPr>
          <w:bCs/>
          <w:lang w:val="en-US"/>
        </w:rPr>
        <w:t xml:space="preserve"> </w:t>
      </w:r>
      <w:r w:rsidRPr="005F3306">
        <w:rPr>
          <w:bCs/>
        </w:rPr>
        <w:t>функциялар</w:t>
      </w:r>
    </w:p>
    <w:p w:rsidR="00F61FD6" w:rsidRPr="005F3306" w:rsidRDefault="00F61FD6" w:rsidP="003344C4">
      <w:pPr>
        <w:pStyle w:val="a3"/>
        <w:spacing w:after="0"/>
        <w:ind w:left="23" w:right="23" w:firstLine="284"/>
        <w:jc w:val="both"/>
        <w:rPr>
          <w:bCs/>
          <w:lang w:val="en-US"/>
        </w:rPr>
      </w:pPr>
      <w:r w:rsidRPr="005F3306">
        <w:rPr>
          <w:bCs/>
          <w:lang w:val="en-US"/>
        </w:rPr>
        <w:t xml:space="preserve">IgG 70-80 </w:t>
      </w:r>
      <w:r w:rsidRPr="005F3306">
        <w:rPr>
          <w:bCs/>
        </w:rPr>
        <w:t>Фагоциттерді</w:t>
      </w:r>
      <w:r w:rsidRPr="005F3306">
        <w:rPr>
          <w:bCs/>
          <w:lang w:val="en-US"/>
        </w:rPr>
        <w:t xml:space="preserve"> </w:t>
      </w:r>
      <w:r w:rsidRPr="005F3306">
        <w:rPr>
          <w:bCs/>
        </w:rPr>
        <w:t>және</w:t>
      </w:r>
      <w:r w:rsidRPr="005F3306">
        <w:rPr>
          <w:bCs/>
          <w:lang w:val="en-US"/>
        </w:rPr>
        <w:t xml:space="preserve"> </w:t>
      </w:r>
      <w:r w:rsidRPr="005F3306">
        <w:rPr>
          <w:bCs/>
        </w:rPr>
        <w:t>комплемент</w:t>
      </w:r>
      <w:r w:rsidRPr="005F3306">
        <w:rPr>
          <w:bCs/>
          <w:lang w:val="en-US"/>
        </w:rPr>
        <w:t xml:space="preserve"> </w:t>
      </w:r>
      <w:r w:rsidRPr="005F3306">
        <w:rPr>
          <w:bCs/>
        </w:rPr>
        <w:t>жүйесін</w:t>
      </w:r>
      <w:r w:rsidRPr="005F3306">
        <w:rPr>
          <w:bCs/>
          <w:lang w:val="en-US"/>
        </w:rPr>
        <w:t xml:space="preserve"> </w:t>
      </w:r>
      <w:r w:rsidRPr="005F3306">
        <w:rPr>
          <w:bCs/>
        </w:rPr>
        <w:t>белсендіреді</w:t>
      </w:r>
      <w:r w:rsidRPr="005F3306">
        <w:rPr>
          <w:bCs/>
          <w:lang w:val="en-US"/>
        </w:rPr>
        <w:t xml:space="preserve">. </w:t>
      </w:r>
      <w:r w:rsidRPr="005F3306">
        <w:rPr>
          <w:bCs/>
        </w:rPr>
        <w:t>Адам</w:t>
      </w:r>
      <w:r w:rsidRPr="005F3306">
        <w:rPr>
          <w:bCs/>
          <w:lang w:val="en-US"/>
        </w:rPr>
        <w:t xml:space="preserve"> </w:t>
      </w:r>
      <w:r w:rsidRPr="005F3306">
        <w:rPr>
          <w:bCs/>
        </w:rPr>
        <w:t>және</w:t>
      </w:r>
      <w:r w:rsidRPr="005F3306">
        <w:rPr>
          <w:bCs/>
          <w:lang w:val="en-US"/>
        </w:rPr>
        <w:t xml:space="preserve"> </w:t>
      </w:r>
      <w:r w:rsidRPr="005F3306">
        <w:rPr>
          <w:bCs/>
        </w:rPr>
        <w:t>кейбі</w:t>
      </w:r>
      <w:proofErr w:type="gramStart"/>
      <w:r w:rsidRPr="005F3306">
        <w:rPr>
          <w:bCs/>
        </w:rPr>
        <w:t>р</w:t>
      </w:r>
      <w:proofErr w:type="gramEnd"/>
      <w:r w:rsidRPr="005F3306">
        <w:rPr>
          <w:bCs/>
          <w:lang w:val="en-US"/>
        </w:rPr>
        <w:t xml:space="preserve"> </w:t>
      </w:r>
      <w:r w:rsidRPr="005F3306">
        <w:rPr>
          <w:bCs/>
        </w:rPr>
        <w:t>жануарлар</w:t>
      </w:r>
      <w:r w:rsidRPr="005F3306">
        <w:rPr>
          <w:bCs/>
          <w:lang w:val="en-US"/>
        </w:rPr>
        <w:t xml:space="preserve"> </w:t>
      </w:r>
      <w:r w:rsidRPr="005F3306">
        <w:rPr>
          <w:bCs/>
        </w:rPr>
        <w:t>плацента</w:t>
      </w:r>
      <w:r w:rsidRPr="005F3306">
        <w:rPr>
          <w:bCs/>
          <w:lang w:val="en-US"/>
        </w:rPr>
        <w:t xml:space="preserve"> </w:t>
      </w:r>
      <w:r w:rsidRPr="005F3306">
        <w:rPr>
          <w:bCs/>
        </w:rPr>
        <w:t>арқылы</w:t>
      </w:r>
      <w:r w:rsidRPr="005F3306">
        <w:rPr>
          <w:bCs/>
          <w:lang w:val="en-US"/>
        </w:rPr>
        <w:t xml:space="preserve"> </w:t>
      </w:r>
      <w:r w:rsidRPr="005F3306">
        <w:rPr>
          <w:bCs/>
        </w:rPr>
        <w:t>ұрықтың</w:t>
      </w:r>
      <w:r w:rsidRPr="005F3306">
        <w:rPr>
          <w:bCs/>
          <w:lang w:val="en-US"/>
        </w:rPr>
        <w:t xml:space="preserve"> </w:t>
      </w:r>
      <w:r w:rsidRPr="005F3306">
        <w:rPr>
          <w:bCs/>
        </w:rPr>
        <w:t>қанына</w:t>
      </w:r>
      <w:r w:rsidRPr="005F3306">
        <w:rPr>
          <w:bCs/>
          <w:lang w:val="en-US"/>
        </w:rPr>
        <w:t xml:space="preserve"> </w:t>
      </w:r>
      <w:r w:rsidRPr="005F3306">
        <w:rPr>
          <w:bCs/>
        </w:rPr>
        <w:t>өтеді</w:t>
      </w:r>
      <w:r w:rsidRPr="005F3306">
        <w:rPr>
          <w:bCs/>
          <w:lang w:val="en-US"/>
        </w:rPr>
        <w:t>.</w:t>
      </w:r>
    </w:p>
    <w:p w:rsidR="00F61FD6" w:rsidRPr="005F3306" w:rsidRDefault="00F61FD6" w:rsidP="003344C4">
      <w:pPr>
        <w:pStyle w:val="a3"/>
        <w:spacing w:after="0"/>
        <w:ind w:left="23" w:right="23" w:firstLine="284"/>
        <w:jc w:val="both"/>
        <w:rPr>
          <w:bCs/>
          <w:lang w:val="en-US"/>
        </w:rPr>
      </w:pPr>
      <w:r w:rsidRPr="005F3306">
        <w:rPr>
          <w:bCs/>
        </w:rPr>
        <w:t>Молозива</w:t>
      </w:r>
      <w:r w:rsidRPr="005F3306">
        <w:rPr>
          <w:bCs/>
          <w:lang w:val="en-US"/>
        </w:rPr>
        <w:t xml:space="preserve"> </w:t>
      </w:r>
      <w:r w:rsidRPr="005F3306">
        <w:rPr>
          <w:bCs/>
        </w:rPr>
        <w:t>және</w:t>
      </w:r>
      <w:r w:rsidRPr="005F3306">
        <w:rPr>
          <w:bCs/>
          <w:lang w:val="en-US"/>
        </w:rPr>
        <w:t xml:space="preserve"> </w:t>
      </w:r>
      <w:r w:rsidRPr="005F3306">
        <w:rPr>
          <w:bCs/>
        </w:rPr>
        <w:t>секрециясының</w:t>
      </w:r>
      <w:r w:rsidRPr="005F3306">
        <w:rPr>
          <w:bCs/>
          <w:lang w:val="en-US"/>
        </w:rPr>
        <w:t xml:space="preserve"> </w:t>
      </w:r>
      <w:r w:rsidRPr="005F3306">
        <w:rPr>
          <w:bCs/>
        </w:rPr>
        <w:t>антиденелердің</w:t>
      </w:r>
      <w:r w:rsidRPr="005F3306">
        <w:rPr>
          <w:bCs/>
          <w:lang w:val="en-US"/>
        </w:rPr>
        <w:t xml:space="preserve"> </w:t>
      </w:r>
      <w:r w:rsidRPr="005F3306">
        <w:rPr>
          <w:bCs/>
        </w:rPr>
        <w:t>ҮАК</w:t>
      </w:r>
      <w:r w:rsidRPr="005F3306">
        <w:rPr>
          <w:bCs/>
          <w:lang w:val="en-US"/>
        </w:rPr>
        <w:t xml:space="preserve"> 10- 15 </w:t>
      </w:r>
      <w:r w:rsidRPr="005F3306">
        <w:rPr>
          <w:bCs/>
        </w:rPr>
        <w:t>бастауыш</w:t>
      </w:r>
      <w:r w:rsidRPr="005F3306">
        <w:rPr>
          <w:bCs/>
          <w:lang w:val="en-US"/>
        </w:rPr>
        <w:t xml:space="preserve"> </w:t>
      </w:r>
      <w:r w:rsidRPr="005F3306">
        <w:rPr>
          <w:bCs/>
        </w:rPr>
        <w:t>класс</w:t>
      </w:r>
      <w:r w:rsidRPr="005F3306">
        <w:rPr>
          <w:bCs/>
          <w:lang w:val="en-US"/>
        </w:rPr>
        <w:t xml:space="preserve"> - </w:t>
      </w:r>
      <w:r w:rsidRPr="005F3306">
        <w:rPr>
          <w:bCs/>
        </w:rPr>
        <w:t>сілекей</w:t>
      </w:r>
      <w:r w:rsidRPr="005F3306">
        <w:rPr>
          <w:bCs/>
          <w:lang w:val="en-US"/>
        </w:rPr>
        <w:t xml:space="preserve">, </w:t>
      </w:r>
      <w:r w:rsidRPr="005F3306">
        <w:rPr>
          <w:bCs/>
        </w:rPr>
        <w:t>шырышты</w:t>
      </w:r>
      <w:r w:rsidRPr="005F3306">
        <w:rPr>
          <w:bCs/>
          <w:lang w:val="en-US"/>
        </w:rPr>
        <w:t xml:space="preserve"> </w:t>
      </w:r>
      <w:r w:rsidRPr="005F3306">
        <w:rPr>
          <w:bCs/>
        </w:rPr>
        <w:t>шерге</w:t>
      </w:r>
      <w:r w:rsidRPr="005F3306">
        <w:rPr>
          <w:bCs/>
          <w:lang w:val="en-US"/>
        </w:rPr>
        <w:t>.</w:t>
      </w:r>
    </w:p>
    <w:p w:rsidR="00F61FD6" w:rsidRPr="005F3306" w:rsidRDefault="00F61FD6" w:rsidP="003344C4">
      <w:pPr>
        <w:pStyle w:val="a3"/>
        <w:spacing w:after="0"/>
        <w:ind w:left="23" w:right="23" w:firstLine="284"/>
        <w:jc w:val="both"/>
        <w:rPr>
          <w:bCs/>
          <w:lang w:val="en-US"/>
        </w:rPr>
      </w:pPr>
      <w:proofErr w:type="gramStart"/>
      <w:r w:rsidRPr="005F3306">
        <w:rPr>
          <w:bCs/>
          <w:lang w:val="en-US"/>
        </w:rPr>
        <w:t xml:space="preserve">IgM 5- 10 </w:t>
      </w:r>
      <w:r w:rsidRPr="005F3306">
        <w:rPr>
          <w:bCs/>
        </w:rPr>
        <w:t>Иммундық</w:t>
      </w:r>
      <w:r w:rsidRPr="005F3306">
        <w:rPr>
          <w:bCs/>
          <w:lang w:val="en-US"/>
        </w:rPr>
        <w:t xml:space="preserve"> </w:t>
      </w:r>
      <w:r w:rsidRPr="005F3306">
        <w:rPr>
          <w:bCs/>
        </w:rPr>
        <w:t>жауаптың</w:t>
      </w:r>
      <w:r w:rsidRPr="005F3306">
        <w:rPr>
          <w:bCs/>
          <w:lang w:val="en-US"/>
        </w:rPr>
        <w:t xml:space="preserve"> </w:t>
      </w:r>
      <w:r w:rsidRPr="005F3306">
        <w:rPr>
          <w:bCs/>
        </w:rPr>
        <w:t>ерте</w:t>
      </w:r>
      <w:r w:rsidRPr="005F3306">
        <w:rPr>
          <w:bCs/>
          <w:lang w:val="en-US"/>
        </w:rPr>
        <w:t xml:space="preserve"> </w:t>
      </w:r>
      <w:r w:rsidRPr="005F3306">
        <w:rPr>
          <w:bCs/>
        </w:rPr>
        <w:t>сатысында</w:t>
      </w:r>
      <w:r w:rsidRPr="005F3306">
        <w:rPr>
          <w:bCs/>
          <w:lang w:val="en-US"/>
        </w:rPr>
        <w:t xml:space="preserve"> </w:t>
      </w:r>
      <w:r w:rsidRPr="005F3306">
        <w:rPr>
          <w:bCs/>
        </w:rPr>
        <w:t>қалыптасты</w:t>
      </w:r>
      <w:r w:rsidRPr="005F3306">
        <w:rPr>
          <w:bCs/>
          <w:lang w:val="en-US"/>
        </w:rPr>
        <w:t>.</w:t>
      </w:r>
      <w:proofErr w:type="gramEnd"/>
      <w:r w:rsidRPr="005F3306">
        <w:rPr>
          <w:bCs/>
          <w:lang w:val="en-US"/>
        </w:rPr>
        <w:t xml:space="preserve"> </w:t>
      </w:r>
      <w:proofErr w:type="gramStart"/>
      <w:r w:rsidRPr="005F3306">
        <w:rPr>
          <w:bCs/>
          <w:lang w:val="en-US"/>
        </w:rPr>
        <w:t>B-</w:t>
      </w:r>
      <w:r w:rsidRPr="005F3306">
        <w:rPr>
          <w:bCs/>
        </w:rPr>
        <w:t>лимфоцит</w:t>
      </w:r>
      <w:r w:rsidRPr="005F3306">
        <w:rPr>
          <w:bCs/>
          <w:lang w:val="en-US"/>
        </w:rPr>
        <w:t xml:space="preserve"> </w:t>
      </w:r>
      <w:r w:rsidRPr="005F3306">
        <w:rPr>
          <w:bCs/>
        </w:rPr>
        <w:t>рецепторлары</w:t>
      </w:r>
      <w:r w:rsidRPr="005F3306">
        <w:rPr>
          <w:bCs/>
          <w:lang w:val="en-US"/>
        </w:rPr>
        <w:t>.</w:t>
      </w:r>
      <w:proofErr w:type="gramEnd"/>
      <w:r w:rsidRPr="005F3306">
        <w:rPr>
          <w:bCs/>
          <w:lang w:val="en-US"/>
        </w:rPr>
        <w:t xml:space="preserve"> </w:t>
      </w:r>
      <w:proofErr w:type="gramStart"/>
      <w:r w:rsidRPr="005F3306">
        <w:rPr>
          <w:bCs/>
        </w:rPr>
        <w:t>Комплемент</w:t>
      </w:r>
      <w:r w:rsidRPr="005F3306">
        <w:rPr>
          <w:bCs/>
          <w:lang w:val="en-US"/>
        </w:rPr>
        <w:t xml:space="preserve"> </w:t>
      </w:r>
      <w:r w:rsidRPr="005F3306">
        <w:rPr>
          <w:bCs/>
        </w:rPr>
        <w:t>ж</w:t>
      </w:r>
      <w:proofErr w:type="gramEnd"/>
      <w:r w:rsidRPr="005F3306">
        <w:rPr>
          <w:bCs/>
        </w:rPr>
        <w:t>үйесі</w:t>
      </w:r>
      <w:r w:rsidRPr="005F3306">
        <w:rPr>
          <w:bCs/>
          <w:lang w:val="en-US"/>
        </w:rPr>
        <w:t xml:space="preserve"> </w:t>
      </w:r>
      <w:r w:rsidRPr="005F3306">
        <w:rPr>
          <w:bCs/>
        </w:rPr>
        <w:t>іске</w:t>
      </w:r>
      <w:r w:rsidRPr="005F3306">
        <w:rPr>
          <w:bCs/>
          <w:lang w:val="en-US"/>
        </w:rPr>
        <w:t xml:space="preserve"> </w:t>
      </w:r>
      <w:r w:rsidRPr="005F3306">
        <w:rPr>
          <w:bCs/>
        </w:rPr>
        <w:t>қосылды</w:t>
      </w:r>
      <w:r w:rsidRPr="005F3306">
        <w:rPr>
          <w:bCs/>
          <w:lang w:val="en-US"/>
        </w:rPr>
        <w:t>.</w:t>
      </w:r>
    </w:p>
    <w:p w:rsidR="00F61FD6" w:rsidRPr="005F3306" w:rsidRDefault="00F61FD6" w:rsidP="003344C4">
      <w:pPr>
        <w:pStyle w:val="a3"/>
        <w:spacing w:after="0"/>
        <w:ind w:left="23" w:right="23" w:firstLine="284"/>
        <w:jc w:val="both"/>
        <w:rPr>
          <w:bCs/>
          <w:lang w:val="en-US"/>
        </w:rPr>
      </w:pPr>
      <w:r w:rsidRPr="005F3306">
        <w:rPr>
          <w:bCs/>
          <w:lang w:val="en-US"/>
        </w:rPr>
        <w:t>IgE 0</w:t>
      </w:r>
      <w:proofErr w:type="gramStart"/>
      <w:r w:rsidRPr="005F3306">
        <w:rPr>
          <w:bCs/>
          <w:lang w:val="en-US"/>
        </w:rPr>
        <w:t>,1</w:t>
      </w:r>
      <w:proofErr w:type="gramEnd"/>
      <w:r w:rsidRPr="005F3306">
        <w:rPr>
          <w:bCs/>
          <w:lang w:val="en-US"/>
        </w:rPr>
        <w:t xml:space="preserve"> </w:t>
      </w:r>
      <w:r w:rsidRPr="005F3306">
        <w:rPr>
          <w:bCs/>
        </w:rPr>
        <w:t>Гистамин</w:t>
      </w:r>
      <w:r w:rsidRPr="005F3306">
        <w:rPr>
          <w:bCs/>
          <w:lang w:val="en-US"/>
        </w:rPr>
        <w:t xml:space="preserve"> </w:t>
      </w:r>
      <w:r w:rsidRPr="005F3306">
        <w:rPr>
          <w:bCs/>
        </w:rPr>
        <w:t>мен</w:t>
      </w:r>
      <w:r w:rsidRPr="005F3306">
        <w:rPr>
          <w:bCs/>
          <w:lang w:val="en-US"/>
        </w:rPr>
        <w:t xml:space="preserve"> </w:t>
      </w:r>
      <w:r w:rsidRPr="005F3306">
        <w:rPr>
          <w:bCs/>
        </w:rPr>
        <w:t>серотонин</w:t>
      </w:r>
      <w:r w:rsidRPr="005F3306">
        <w:rPr>
          <w:bCs/>
          <w:lang w:val="en-US"/>
        </w:rPr>
        <w:t xml:space="preserve"> </w:t>
      </w:r>
      <w:r w:rsidRPr="005F3306">
        <w:rPr>
          <w:bCs/>
        </w:rPr>
        <w:t>биогенді</w:t>
      </w:r>
      <w:r w:rsidRPr="005F3306">
        <w:rPr>
          <w:bCs/>
          <w:lang w:val="en-US"/>
        </w:rPr>
        <w:t xml:space="preserve"> </w:t>
      </w:r>
      <w:r w:rsidRPr="005F3306">
        <w:rPr>
          <w:bCs/>
        </w:rPr>
        <w:t>аминдерінің</w:t>
      </w:r>
      <w:r w:rsidRPr="005F3306">
        <w:rPr>
          <w:bCs/>
          <w:lang w:val="en-US"/>
        </w:rPr>
        <w:t xml:space="preserve"> </w:t>
      </w:r>
      <w:r w:rsidRPr="005F3306">
        <w:rPr>
          <w:bCs/>
        </w:rPr>
        <w:t>негізгі</w:t>
      </w:r>
      <w:r w:rsidRPr="005F3306">
        <w:rPr>
          <w:bCs/>
          <w:lang w:val="en-US"/>
        </w:rPr>
        <w:t xml:space="preserve"> </w:t>
      </w:r>
      <w:r w:rsidRPr="005F3306">
        <w:rPr>
          <w:bCs/>
        </w:rPr>
        <w:t>жасушаларының</w:t>
      </w:r>
      <w:r w:rsidRPr="005F3306">
        <w:rPr>
          <w:bCs/>
          <w:lang w:val="en-US"/>
        </w:rPr>
        <w:t xml:space="preserve"> </w:t>
      </w:r>
      <w:r w:rsidRPr="005F3306">
        <w:rPr>
          <w:bCs/>
        </w:rPr>
        <w:t>және</w:t>
      </w:r>
      <w:r w:rsidRPr="005F3306">
        <w:rPr>
          <w:bCs/>
          <w:lang w:val="en-US"/>
        </w:rPr>
        <w:t xml:space="preserve"> </w:t>
      </w:r>
      <w:r w:rsidRPr="005F3306">
        <w:rPr>
          <w:bCs/>
        </w:rPr>
        <w:t>базофилдерінің</w:t>
      </w:r>
      <w:r w:rsidRPr="005F3306">
        <w:rPr>
          <w:bCs/>
          <w:lang w:val="en-US"/>
        </w:rPr>
        <w:t xml:space="preserve"> </w:t>
      </w:r>
      <w:r w:rsidRPr="005F3306">
        <w:rPr>
          <w:bCs/>
        </w:rPr>
        <w:t>секрециясын</w:t>
      </w:r>
      <w:r w:rsidRPr="005F3306">
        <w:rPr>
          <w:bCs/>
          <w:lang w:val="en-US"/>
        </w:rPr>
        <w:t xml:space="preserve"> </w:t>
      </w:r>
      <w:r w:rsidRPr="005F3306">
        <w:rPr>
          <w:bCs/>
        </w:rPr>
        <w:t>қолдайды</w:t>
      </w:r>
      <w:r w:rsidRPr="005F3306">
        <w:rPr>
          <w:bCs/>
          <w:lang w:val="en-US"/>
        </w:rPr>
        <w:t xml:space="preserve">. </w:t>
      </w:r>
      <w:r w:rsidRPr="005F3306">
        <w:rPr>
          <w:bCs/>
        </w:rPr>
        <w:t>Аллергияның</w:t>
      </w:r>
      <w:r w:rsidRPr="005F3306">
        <w:rPr>
          <w:bCs/>
          <w:lang w:val="en-US"/>
        </w:rPr>
        <w:t xml:space="preserve"> </w:t>
      </w:r>
      <w:r w:rsidRPr="005F3306">
        <w:rPr>
          <w:bCs/>
        </w:rPr>
        <w:t>әсері</w:t>
      </w:r>
      <w:r w:rsidRPr="005F3306">
        <w:rPr>
          <w:bCs/>
          <w:lang w:val="en-US"/>
        </w:rPr>
        <w:t>.</w:t>
      </w:r>
    </w:p>
    <w:p w:rsidR="00F61FD6" w:rsidRPr="005F3306" w:rsidRDefault="00F61FD6" w:rsidP="003344C4">
      <w:pPr>
        <w:pStyle w:val="a3"/>
        <w:spacing w:after="0"/>
        <w:ind w:left="23" w:right="23" w:firstLine="284"/>
        <w:jc w:val="both"/>
        <w:rPr>
          <w:bCs/>
          <w:lang w:val="en-US"/>
        </w:rPr>
      </w:pPr>
      <w:proofErr w:type="gramStart"/>
      <w:r w:rsidRPr="005F3306">
        <w:rPr>
          <w:bCs/>
          <w:lang w:val="en-US"/>
        </w:rPr>
        <w:t xml:space="preserve">IgD 0.1 - </w:t>
      </w:r>
      <w:r w:rsidRPr="005F3306">
        <w:rPr>
          <w:bCs/>
        </w:rPr>
        <w:t>кейбір</w:t>
      </w:r>
      <w:r w:rsidRPr="005F3306">
        <w:rPr>
          <w:bCs/>
          <w:lang w:val="en-US"/>
        </w:rPr>
        <w:t xml:space="preserve"> B </w:t>
      </w:r>
      <w:r w:rsidRPr="005F3306">
        <w:rPr>
          <w:bCs/>
        </w:rPr>
        <w:t>лимфоциттерінде</w:t>
      </w:r>
      <w:r w:rsidRPr="005F3306">
        <w:rPr>
          <w:bCs/>
          <w:lang w:val="en-US"/>
        </w:rPr>
        <w:t xml:space="preserve"> </w:t>
      </w:r>
      <w:r w:rsidRPr="005F3306">
        <w:rPr>
          <w:bCs/>
        </w:rPr>
        <w:t>антигенге</w:t>
      </w:r>
      <w:r w:rsidRPr="005F3306">
        <w:rPr>
          <w:bCs/>
          <w:lang w:val="en-US"/>
        </w:rPr>
        <w:t xml:space="preserve"> </w:t>
      </w:r>
      <w:r w:rsidRPr="005F3306">
        <w:rPr>
          <w:bCs/>
        </w:rPr>
        <w:t>арналған</w:t>
      </w:r>
      <w:r w:rsidRPr="005F3306">
        <w:rPr>
          <w:bCs/>
          <w:lang w:val="en-US"/>
        </w:rPr>
        <w:t xml:space="preserve"> </w:t>
      </w:r>
      <w:r w:rsidRPr="005F3306">
        <w:rPr>
          <w:bCs/>
        </w:rPr>
        <w:t>рецепторлар</w:t>
      </w:r>
      <w:r w:rsidRPr="005F3306">
        <w:rPr>
          <w:bCs/>
          <w:lang w:val="en-US"/>
        </w:rPr>
        <w:t>.</w:t>
      </w:r>
      <w:proofErr w:type="gramEnd"/>
    </w:p>
    <w:p w:rsidR="00F61FD6" w:rsidRPr="005F3306" w:rsidRDefault="00F61FD6" w:rsidP="003344C4">
      <w:pPr>
        <w:pStyle w:val="a3"/>
        <w:spacing w:after="0"/>
        <w:ind w:left="23" w:right="23" w:firstLine="284"/>
        <w:jc w:val="both"/>
        <w:rPr>
          <w:lang w:val="en-US"/>
        </w:rPr>
      </w:pPr>
      <w:r w:rsidRPr="005F3306">
        <w:rPr>
          <w:bCs/>
        </w:rPr>
        <w:t>Символдық</w:t>
      </w:r>
      <w:r w:rsidRPr="005F3306">
        <w:rPr>
          <w:bCs/>
          <w:lang w:val="en-US"/>
        </w:rPr>
        <w:t xml:space="preserve"> </w:t>
      </w:r>
      <w:r w:rsidRPr="005F3306">
        <w:rPr>
          <w:bCs/>
        </w:rPr>
        <w:t>түрде</w:t>
      </w:r>
      <w:r w:rsidRPr="005F3306">
        <w:rPr>
          <w:bCs/>
          <w:lang w:val="en-US"/>
        </w:rPr>
        <w:t xml:space="preserve"> </w:t>
      </w:r>
      <w:r w:rsidRPr="005F3306">
        <w:rPr>
          <w:bCs/>
        </w:rPr>
        <w:t>иммуноглобулин</w:t>
      </w:r>
      <w:r w:rsidRPr="005F3306">
        <w:rPr>
          <w:bCs/>
          <w:lang w:val="en-US"/>
        </w:rPr>
        <w:t xml:space="preserve"> </w:t>
      </w:r>
      <w:r w:rsidRPr="005F3306">
        <w:rPr>
          <w:bCs/>
        </w:rPr>
        <w:t>молекуласы</w:t>
      </w:r>
      <w:r w:rsidRPr="005F3306">
        <w:rPr>
          <w:bCs/>
          <w:lang w:val="en-US"/>
        </w:rPr>
        <w:t xml:space="preserve"> </w:t>
      </w:r>
      <w:r w:rsidRPr="005F3306">
        <w:rPr>
          <w:bCs/>
        </w:rPr>
        <w:t>дисульфидті</w:t>
      </w:r>
      <w:r w:rsidRPr="005F3306">
        <w:rPr>
          <w:bCs/>
          <w:lang w:val="en-US"/>
        </w:rPr>
        <w:t xml:space="preserve"> </w:t>
      </w:r>
      <w:r w:rsidRPr="005F3306">
        <w:rPr>
          <w:bCs/>
        </w:rPr>
        <w:t>кө</w:t>
      </w:r>
      <w:proofErr w:type="gramStart"/>
      <w:r w:rsidRPr="005F3306">
        <w:rPr>
          <w:bCs/>
        </w:rPr>
        <w:t>п</w:t>
      </w:r>
      <w:proofErr w:type="gramEnd"/>
      <w:r w:rsidRPr="005F3306">
        <w:rPr>
          <w:bCs/>
        </w:rPr>
        <w:t>ірлермен</w:t>
      </w:r>
      <w:r w:rsidRPr="005F3306">
        <w:rPr>
          <w:bCs/>
          <w:lang w:val="en-US"/>
        </w:rPr>
        <w:t xml:space="preserve"> </w:t>
      </w:r>
      <w:r w:rsidRPr="005F3306">
        <w:rPr>
          <w:bCs/>
        </w:rPr>
        <w:t>байланыстырылған</w:t>
      </w:r>
      <w:r w:rsidRPr="005F3306">
        <w:rPr>
          <w:bCs/>
          <w:lang w:val="en-US"/>
        </w:rPr>
        <w:t xml:space="preserve"> </w:t>
      </w:r>
      <w:r w:rsidRPr="005F3306">
        <w:rPr>
          <w:bCs/>
        </w:rPr>
        <w:t>төрт</w:t>
      </w:r>
      <w:r w:rsidRPr="005F3306">
        <w:rPr>
          <w:bCs/>
          <w:lang w:val="en-US"/>
        </w:rPr>
        <w:t xml:space="preserve"> </w:t>
      </w:r>
      <w:r w:rsidRPr="005F3306">
        <w:rPr>
          <w:bCs/>
        </w:rPr>
        <w:t>полипептидтік</w:t>
      </w:r>
      <w:r w:rsidRPr="005F3306">
        <w:rPr>
          <w:bCs/>
          <w:lang w:val="en-US"/>
        </w:rPr>
        <w:t xml:space="preserve"> </w:t>
      </w:r>
      <w:r w:rsidRPr="005F3306">
        <w:rPr>
          <w:bCs/>
        </w:rPr>
        <w:t>тізбектен</w:t>
      </w:r>
      <w:r w:rsidRPr="005F3306">
        <w:rPr>
          <w:bCs/>
          <w:lang w:val="en-US"/>
        </w:rPr>
        <w:t xml:space="preserve"> </w:t>
      </w:r>
      <w:r w:rsidRPr="005F3306">
        <w:rPr>
          <w:bCs/>
        </w:rPr>
        <w:t>тұрады</w:t>
      </w:r>
      <w:r w:rsidRPr="005F3306">
        <w:rPr>
          <w:bCs/>
          <w:lang w:val="en-US"/>
        </w:rPr>
        <w:t xml:space="preserve">. </w:t>
      </w:r>
      <w:r w:rsidRPr="005F3306">
        <w:rPr>
          <w:bCs/>
        </w:rPr>
        <w:t>Молекулалық</w:t>
      </w:r>
      <w:r w:rsidRPr="005F3306">
        <w:rPr>
          <w:bCs/>
          <w:lang w:val="en-US"/>
        </w:rPr>
        <w:t xml:space="preserve"> </w:t>
      </w:r>
      <w:r w:rsidRPr="005F3306">
        <w:rPr>
          <w:bCs/>
        </w:rPr>
        <w:t>салмақ</w:t>
      </w:r>
      <w:proofErr w:type="gramStart"/>
      <w:r w:rsidRPr="005F3306">
        <w:rPr>
          <w:bCs/>
        </w:rPr>
        <w:t>пен</w:t>
      </w:r>
      <w:r w:rsidRPr="005F3306">
        <w:rPr>
          <w:bCs/>
          <w:lang w:val="en-US"/>
        </w:rPr>
        <w:t xml:space="preserve"> </w:t>
      </w:r>
      <w:r w:rsidRPr="005F3306">
        <w:rPr>
          <w:bCs/>
        </w:rPr>
        <w:t>ек</w:t>
      </w:r>
      <w:proofErr w:type="gramEnd"/>
      <w:r w:rsidRPr="005F3306">
        <w:rPr>
          <w:bCs/>
        </w:rPr>
        <w:t>і</w:t>
      </w:r>
      <w:r w:rsidRPr="005F3306">
        <w:rPr>
          <w:bCs/>
          <w:lang w:val="en-US"/>
        </w:rPr>
        <w:t xml:space="preserve"> </w:t>
      </w:r>
      <w:r w:rsidRPr="005F3306">
        <w:rPr>
          <w:bCs/>
        </w:rPr>
        <w:t>бірдей</w:t>
      </w:r>
      <w:r w:rsidRPr="005F3306">
        <w:rPr>
          <w:bCs/>
          <w:lang w:val="en-US"/>
        </w:rPr>
        <w:t xml:space="preserve"> </w:t>
      </w:r>
      <w:r w:rsidRPr="005F3306">
        <w:rPr>
          <w:bCs/>
        </w:rPr>
        <w:t>жеңіл</w:t>
      </w:r>
      <w:r w:rsidRPr="005F3306">
        <w:rPr>
          <w:bCs/>
          <w:lang w:val="en-US"/>
        </w:rPr>
        <w:t xml:space="preserve"> </w:t>
      </w:r>
      <w:r w:rsidRPr="005F3306">
        <w:rPr>
          <w:bCs/>
        </w:rPr>
        <w:t>тізбектер</w:t>
      </w:r>
      <w:r w:rsidRPr="005F3306">
        <w:rPr>
          <w:bCs/>
          <w:lang w:val="en-US"/>
        </w:rPr>
        <w:t xml:space="preserve"> (L </w:t>
      </w:r>
      <w:r w:rsidRPr="005F3306">
        <w:rPr>
          <w:bCs/>
        </w:rPr>
        <w:t>тізбектері</w:t>
      </w:r>
      <w:r w:rsidRPr="005F3306">
        <w:rPr>
          <w:bCs/>
          <w:lang w:val="en-US"/>
        </w:rPr>
        <w:t xml:space="preserve">, </w:t>
      </w:r>
      <w:r w:rsidRPr="005F3306">
        <w:rPr>
          <w:bCs/>
        </w:rPr>
        <w:t>шамамен</w:t>
      </w:r>
      <w:r w:rsidRPr="005F3306">
        <w:rPr>
          <w:bCs/>
          <w:lang w:val="en-US"/>
        </w:rPr>
        <w:t xml:space="preserve"> 220 </w:t>
      </w:r>
      <w:r w:rsidRPr="005F3306">
        <w:rPr>
          <w:bCs/>
        </w:rPr>
        <w:t>аминоқышқылдар</w:t>
      </w:r>
      <w:r w:rsidRPr="005F3306">
        <w:rPr>
          <w:bCs/>
          <w:lang w:val="en-US"/>
        </w:rPr>
        <w:t xml:space="preserve">) </w:t>
      </w:r>
      <w:r w:rsidRPr="005F3306">
        <w:rPr>
          <w:bCs/>
        </w:rPr>
        <w:t>және</w:t>
      </w:r>
      <w:r w:rsidRPr="005F3306">
        <w:rPr>
          <w:bCs/>
          <w:lang w:val="en-US"/>
        </w:rPr>
        <w:t xml:space="preserve"> </w:t>
      </w:r>
      <w:r w:rsidRPr="005F3306">
        <w:rPr>
          <w:bCs/>
        </w:rPr>
        <w:t>екі</w:t>
      </w:r>
      <w:r w:rsidRPr="005F3306">
        <w:rPr>
          <w:bCs/>
          <w:lang w:val="en-US"/>
        </w:rPr>
        <w:t xml:space="preserve"> </w:t>
      </w:r>
      <w:r w:rsidRPr="005F3306">
        <w:rPr>
          <w:bCs/>
        </w:rPr>
        <w:t>бірдей</w:t>
      </w:r>
      <w:r w:rsidRPr="005F3306">
        <w:rPr>
          <w:bCs/>
          <w:lang w:val="en-US"/>
        </w:rPr>
        <w:t xml:space="preserve"> </w:t>
      </w:r>
      <w:r w:rsidRPr="005F3306">
        <w:rPr>
          <w:bCs/>
        </w:rPr>
        <w:t>ауыр</w:t>
      </w:r>
      <w:r w:rsidRPr="005F3306">
        <w:rPr>
          <w:bCs/>
          <w:lang w:val="en-US"/>
        </w:rPr>
        <w:t xml:space="preserve"> </w:t>
      </w:r>
      <w:r w:rsidRPr="005F3306">
        <w:rPr>
          <w:bCs/>
        </w:rPr>
        <w:t>тізбек</w:t>
      </w:r>
      <w:r w:rsidRPr="005F3306">
        <w:rPr>
          <w:bCs/>
          <w:lang w:val="en-US"/>
        </w:rPr>
        <w:t xml:space="preserve"> (H </w:t>
      </w:r>
      <w:r w:rsidRPr="005F3306">
        <w:rPr>
          <w:bCs/>
        </w:rPr>
        <w:t>тізбектері</w:t>
      </w:r>
      <w:r w:rsidRPr="005F3306">
        <w:rPr>
          <w:bCs/>
          <w:lang w:val="en-US"/>
        </w:rPr>
        <w:t xml:space="preserve">, </w:t>
      </w:r>
      <w:r w:rsidRPr="005F3306">
        <w:rPr>
          <w:bCs/>
        </w:rPr>
        <w:t>шамамен</w:t>
      </w:r>
      <w:r w:rsidRPr="005F3306">
        <w:rPr>
          <w:bCs/>
          <w:lang w:val="en-US"/>
        </w:rPr>
        <w:t xml:space="preserve"> 440 </w:t>
      </w:r>
      <w:r w:rsidRPr="005F3306">
        <w:rPr>
          <w:bCs/>
        </w:rPr>
        <w:t>аминқышқыл</w:t>
      </w:r>
      <w:r w:rsidRPr="005F3306">
        <w:rPr>
          <w:bCs/>
          <w:lang w:val="en-US"/>
        </w:rPr>
        <w:t xml:space="preserve">) </w:t>
      </w:r>
      <w:r w:rsidRPr="005F3306">
        <w:rPr>
          <w:bCs/>
        </w:rPr>
        <w:t>бөлінеді</w:t>
      </w:r>
      <w:r w:rsidRPr="005F3306">
        <w:rPr>
          <w:bCs/>
          <w:lang w:val="en-US"/>
        </w:rPr>
        <w:t>..</w:t>
      </w:r>
      <w:r w:rsidRPr="005F3306">
        <w:rPr>
          <w:lang w:val="en-US"/>
        </w:rPr>
        <w:t xml:space="preserve"> </w:t>
      </w:r>
      <w:r w:rsidRPr="005F3306">
        <w:t>Молекулада</w:t>
      </w:r>
      <w:r w:rsidRPr="005F3306">
        <w:rPr>
          <w:lang w:val="en-US"/>
        </w:rPr>
        <w:t xml:space="preserve"> </w:t>
      </w:r>
      <w:r w:rsidRPr="005F3306">
        <w:t>екі</w:t>
      </w:r>
      <w:r w:rsidRPr="005F3306">
        <w:rPr>
          <w:lang w:val="en-US"/>
        </w:rPr>
        <w:t xml:space="preserve"> </w:t>
      </w:r>
      <w:r w:rsidRPr="005F3306">
        <w:t>антигенді</w:t>
      </w:r>
      <w:r w:rsidRPr="005F3306">
        <w:rPr>
          <w:lang w:val="en-US"/>
        </w:rPr>
        <w:t xml:space="preserve"> </w:t>
      </w:r>
      <w:r w:rsidRPr="005F3306">
        <w:t>байланыстыратын</w:t>
      </w:r>
      <w:r w:rsidRPr="005F3306">
        <w:rPr>
          <w:lang w:val="en-US"/>
        </w:rPr>
        <w:t xml:space="preserve"> </w:t>
      </w:r>
      <w:r w:rsidRPr="005F3306">
        <w:t>учаскелер</w:t>
      </w:r>
      <w:r w:rsidRPr="005F3306">
        <w:rPr>
          <w:lang w:val="en-US"/>
        </w:rPr>
        <w:t xml:space="preserve"> </w:t>
      </w:r>
      <w:r w:rsidRPr="005F3306">
        <w:t>бар</w:t>
      </w:r>
      <w:r w:rsidRPr="005F3306">
        <w:rPr>
          <w:lang w:val="en-US"/>
        </w:rPr>
        <w:t xml:space="preserve">, </w:t>
      </w:r>
      <w:r w:rsidRPr="005F3306">
        <w:t>олардың</w:t>
      </w:r>
      <w:r w:rsidRPr="005F3306">
        <w:rPr>
          <w:lang w:val="en-US"/>
        </w:rPr>
        <w:t xml:space="preserve"> </w:t>
      </w:r>
      <w:r w:rsidRPr="005F3306">
        <w:t>құрылысында</w:t>
      </w:r>
      <w:r w:rsidRPr="005F3306">
        <w:rPr>
          <w:lang w:val="en-US"/>
        </w:rPr>
        <w:t xml:space="preserve"> </w:t>
      </w:r>
      <w:r w:rsidRPr="005F3306">
        <w:t>жеңіл</w:t>
      </w:r>
      <w:r w:rsidRPr="005F3306">
        <w:rPr>
          <w:lang w:val="en-US"/>
        </w:rPr>
        <w:t xml:space="preserve"> </w:t>
      </w:r>
      <w:r w:rsidRPr="005F3306">
        <w:t>және</w:t>
      </w:r>
      <w:r w:rsidRPr="005F3306">
        <w:rPr>
          <w:lang w:val="en-US"/>
        </w:rPr>
        <w:t xml:space="preserve"> </w:t>
      </w:r>
      <w:r w:rsidRPr="005F3306">
        <w:t>ауыр</w:t>
      </w:r>
      <w:r w:rsidRPr="005F3306">
        <w:rPr>
          <w:lang w:val="en-US"/>
        </w:rPr>
        <w:t xml:space="preserve"> </w:t>
      </w:r>
      <w:r w:rsidRPr="005F3306">
        <w:t>тізбектер</w:t>
      </w:r>
      <w:r w:rsidRPr="005F3306">
        <w:rPr>
          <w:lang w:val="en-US"/>
        </w:rPr>
        <w:t xml:space="preserve"> </w:t>
      </w:r>
      <w:r w:rsidRPr="005F3306">
        <w:t>бірдей</w:t>
      </w:r>
      <w:r w:rsidRPr="005F3306">
        <w:rPr>
          <w:lang w:val="en-US"/>
        </w:rPr>
        <w:t xml:space="preserve"> </w:t>
      </w:r>
      <w:r w:rsidRPr="005F3306">
        <w:t>ықпал</w:t>
      </w:r>
      <w:r w:rsidRPr="005F3306">
        <w:rPr>
          <w:lang w:val="en-US"/>
        </w:rPr>
        <w:t xml:space="preserve"> </w:t>
      </w:r>
      <w:r w:rsidRPr="005F3306">
        <w:t>етеді</w:t>
      </w:r>
      <w:r w:rsidRPr="005F3306">
        <w:rPr>
          <w:lang w:val="en-US"/>
        </w:rPr>
        <w:t xml:space="preserve">. </w:t>
      </w:r>
      <w:r w:rsidRPr="005F3306">
        <w:t>Иммуноглобулиннің</w:t>
      </w:r>
      <w:r w:rsidRPr="005F3306">
        <w:rPr>
          <w:lang w:val="en-US"/>
        </w:rPr>
        <w:t xml:space="preserve"> </w:t>
      </w:r>
      <w:r w:rsidRPr="005F3306">
        <w:t>антигендік</w:t>
      </w:r>
      <w:r w:rsidRPr="005F3306">
        <w:rPr>
          <w:lang w:val="en-US"/>
        </w:rPr>
        <w:t xml:space="preserve"> </w:t>
      </w:r>
      <w:r w:rsidRPr="005F3306">
        <w:t>қасиеттері</w:t>
      </w:r>
      <w:r w:rsidRPr="005F3306">
        <w:rPr>
          <w:lang w:val="en-US"/>
        </w:rPr>
        <w:t xml:space="preserve"> </w:t>
      </w:r>
      <w:r w:rsidRPr="005F3306">
        <w:t>тек</w:t>
      </w:r>
      <w:r w:rsidRPr="005F3306">
        <w:rPr>
          <w:lang w:val="en-US"/>
        </w:rPr>
        <w:t xml:space="preserve"> H </w:t>
      </w:r>
      <w:r w:rsidRPr="005F3306">
        <w:t>тізбектерімен</w:t>
      </w:r>
      <w:r w:rsidRPr="005F3306">
        <w:rPr>
          <w:lang w:val="en-US"/>
        </w:rPr>
        <w:t xml:space="preserve"> </w:t>
      </w:r>
      <w:r w:rsidRPr="005F3306">
        <w:t>ғана</w:t>
      </w:r>
      <w:r w:rsidRPr="005F3306">
        <w:rPr>
          <w:lang w:val="en-US"/>
        </w:rPr>
        <w:t xml:space="preserve"> </w:t>
      </w:r>
      <w:r w:rsidRPr="005F3306">
        <w:t>қалыптасатын</w:t>
      </w:r>
      <w:r w:rsidRPr="005F3306">
        <w:rPr>
          <w:lang w:val="en-US"/>
        </w:rPr>
        <w:t xml:space="preserve"> «</w:t>
      </w:r>
      <w:r w:rsidRPr="005F3306">
        <w:t>құйрық</w:t>
      </w:r>
      <w:r w:rsidRPr="005F3306">
        <w:rPr>
          <w:lang w:val="en-US"/>
        </w:rPr>
        <w:t xml:space="preserve">» </w:t>
      </w:r>
      <w:r w:rsidRPr="005F3306">
        <w:t>аймағын</w:t>
      </w:r>
      <w:r w:rsidRPr="005F3306">
        <w:rPr>
          <w:lang w:val="en-US"/>
        </w:rPr>
        <w:t xml:space="preserve"> </w:t>
      </w:r>
      <w:r w:rsidRPr="005F3306">
        <w:t>анықтайды</w:t>
      </w:r>
      <w:r w:rsidRPr="005F3306">
        <w:rPr>
          <w:lang w:val="en-US"/>
        </w:rPr>
        <w:t xml:space="preserve">. </w:t>
      </w:r>
      <w:r w:rsidRPr="005F3306">
        <w:t>Адамның</w:t>
      </w:r>
      <w:r w:rsidRPr="005F3306">
        <w:rPr>
          <w:lang w:val="en-US"/>
        </w:rPr>
        <w:t xml:space="preserve"> </w:t>
      </w:r>
      <w:r w:rsidRPr="005F3306">
        <w:t>қанында</w:t>
      </w:r>
      <w:r w:rsidRPr="005F3306">
        <w:rPr>
          <w:lang w:val="en-US"/>
        </w:rPr>
        <w:t xml:space="preserve">: IgA, IgE, IgI, IgG </w:t>
      </w:r>
      <w:r w:rsidRPr="005F3306">
        <w:t>және</w:t>
      </w:r>
      <w:r w:rsidRPr="005F3306">
        <w:rPr>
          <w:lang w:val="en-US"/>
        </w:rPr>
        <w:t xml:space="preserve"> IgM </w:t>
      </w:r>
      <w:r w:rsidRPr="005F3306">
        <w:t>арасында</w:t>
      </w:r>
      <w:r w:rsidRPr="005F3306">
        <w:rPr>
          <w:lang w:val="en-US"/>
        </w:rPr>
        <w:t xml:space="preserve"> </w:t>
      </w:r>
      <w:r w:rsidRPr="005F3306">
        <w:t>иммуноглобулиндердің</w:t>
      </w:r>
      <w:r w:rsidRPr="005F3306">
        <w:rPr>
          <w:lang w:val="en-US"/>
        </w:rPr>
        <w:t xml:space="preserve"> </w:t>
      </w:r>
      <w:r w:rsidRPr="005F3306">
        <w:t>бес</w:t>
      </w:r>
      <w:r w:rsidRPr="005F3306">
        <w:rPr>
          <w:lang w:val="en-US"/>
        </w:rPr>
        <w:t xml:space="preserve"> </w:t>
      </w:r>
      <w:r w:rsidRPr="005F3306">
        <w:t>түрлі</w:t>
      </w:r>
      <w:r w:rsidRPr="005F3306">
        <w:rPr>
          <w:lang w:val="en-US"/>
        </w:rPr>
        <w:t xml:space="preserve"> </w:t>
      </w:r>
      <w:r w:rsidRPr="005F3306">
        <w:t>классы</w:t>
      </w:r>
      <w:r w:rsidRPr="005F3306">
        <w:rPr>
          <w:lang w:val="en-US"/>
        </w:rPr>
        <w:t xml:space="preserve"> </w:t>
      </w:r>
      <w:r w:rsidRPr="005F3306">
        <w:t>анықталды</w:t>
      </w:r>
      <w:r w:rsidRPr="005F3306">
        <w:rPr>
          <w:lang w:val="en-US"/>
        </w:rPr>
        <w:t xml:space="preserve">. </w:t>
      </w:r>
      <w:r w:rsidRPr="005F3306">
        <w:t>Әрбі</w:t>
      </w:r>
      <w:proofErr w:type="gramStart"/>
      <w:r w:rsidRPr="005F3306">
        <w:t>р</w:t>
      </w:r>
      <w:proofErr w:type="gramEnd"/>
      <w:r w:rsidRPr="005F3306">
        <w:rPr>
          <w:lang w:val="en-US"/>
        </w:rPr>
        <w:t xml:space="preserve"> </w:t>
      </w:r>
      <w:r w:rsidRPr="005F3306">
        <w:t>антиденелер</w:t>
      </w:r>
      <w:r w:rsidRPr="005F3306">
        <w:rPr>
          <w:lang w:val="en-US"/>
        </w:rPr>
        <w:t xml:space="preserve"> </w:t>
      </w:r>
      <w:r w:rsidRPr="005F3306">
        <w:t>класы</w:t>
      </w:r>
      <w:r w:rsidRPr="005F3306">
        <w:rPr>
          <w:lang w:val="en-US"/>
        </w:rPr>
        <w:t xml:space="preserve"> </w:t>
      </w:r>
      <w:r w:rsidRPr="005F3306">
        <w:t>тиісті</w:t>
      </w:r>
      <w:r w:rsidRPr="005F3306">
        <w:rPr>
          <w:lang w:val="en-US"/>
        </w:rPr>
        <w:t xml:space="preserve"> </w:t>
      </w:r>
      <w:r w:rsidRPr="005F3306">
        <w:t>типті</w:t>
      </w:r>
      <w:r w:rsidRPr="005F3306">
        <w:rPr>
          <w:lang w:val="en-US"/>
        </w:rPr>
        <w:t xml:space="preserve"> H-</w:t>
      </w:r>
      <w:r w:rsidRPr="005F3306">
        <w:t>тізбегімен</w:t>
      </w:r>
      <w:r w:rsidRPr="005F3306">
        <w:rPr>
          <w:lang w:val="en-US"/>
        </w:rPr>
        <w:t xml:space="preserve">, </w:t>
      </w:r>
      <w:r w:rsidRPr="005F3306">
        <w:t>яғни</w:t>
      </w:r>
      <w:r w:rsidRPr="005F3306">
        <w:rPr>
          <w:lang w:val="en-US"/>
        </w:rPr>
        <w:t xml:space="preserve"> «</w:t>
      </w:r>
      <w:r w:rsidRPr="005F3306">
        <w:t>құйрық</w:t>
      </w:r>
      <w:r w:rsidRPr="005F3306">
        <w:rPr>
          <w:lang w:val="en-US"/>
        </w:rPr>
        <w:t xml:space="preserve">» </w:t>
      </w:r>
      <w:r w:rsidRPr="005F3306">
        <w:t>белгілі</w:t>
      </w:r>
      <w:r w:rsidRPr="005F3306">
        <w:rPr>
          <w:lang w:val="en-US"/>
        </w:rPr>
        <w:t xml:space="preserve"> </w:t>
      </w:r>
      <w:r w:rsidRPr="005F3306">
        <w:t>бір</w:t>
      </w:r>
      <w:r w:rsidRPr="005F3306">
        <w:rPr>
          <w:lang w:val="en-US"/>
        </w:rPr>
        <w:t xml:space="preserve"> </w:t>
      </w:r>
      <w:r w:rsidRPr="005F3306">
        <w:t>конформацияға</w:t>
      </w:r>
      <w:r w:rsidRPr="005F3306">
        <w:rPr>
          <w:lang w:val="en-US"/>
        </w:rPr>
        <w:t xml:space="preserve"> </w:t>
      </w:r>
      <w:r w:rsidRPr="005F3306">
        <w:t>ие</w:t>
      </w:r>
      <w:r w:rsidRPr="005F3306">
        <w:rPr>
          <w:lang w:val="en-US"/>
        </w:rPr>
        <w:t xml:space="preserve"> </w:t>
      </w:r>
      <w:r w:rsidRPr="005F3306">
        <w:t>болады</w:t>
      </w:r>
      <w:r w:rsidRPr="005F3306">
        <w:rPr>
          <w:lang w:val="en-US"/>
        </w:rPr>
        <w:t xml:space="preserve">. </w:t>
      </w:r>
      <w:r w:rsidRPr="005F3306">
        <w:t>Бұл</w:t>
      </w:r>
      <w:r w:rsidRPr="005F3306">
        <w:rPr>
          <w:lang w:val="en-US"/>
        </w:rPr>
        <w:t xml:space="preserve"> </w:t>
      </w:r>
      <w:r w:rsidRPr="005F3306">
        <w:t>конденсация</w:t>
      </w:r>
      <w:r w:rsidRPr="005F3306">
        <w:rPr>
          <w:lang w:val="en-US"/>
        </w:rPr>
        <w:t xml:space="preserve"> </w:t>
      </w:r>
      <w:r w:rsidRPr="005F3306">
        <w:t>төменде</w:t>
      </w:r>
      <w:r w:rsidRPr="005F3306">
        <w:rPr>
          <w:lang w:val="en-US"/>
        </w:rPr>
        <w:t xml:space="preserve"> </w:t>
      </w:r>
      <w:r w:rsidRPr="005F3306">
        <w:t>көрсетілген</w:t>
      </w:r>
      <w:r w:rsidRPr="005F3306">
        <w:rPr>
          <w:lang w:val="en-US"/>
        </w:rPr>
        <w:t xml:space="preserve"> </w:t>
      </w:r>
      <w:r w:rsidRPr="005F3306">
        <w:t>иммуноглобулиндердің</w:t>
      </w:r>
      <w:r w:rsidRPr="005F3306">
        <w:rPr>
          <w:lang w:val="en-US"/>
        </w:rPr>
        <w:t xml:space="preserve"> </w:t>
      </w:r>
      <w:r w:rsidRPr="005F3306">
        <w:t>ә</w:t>
      </w:r>
      <w:proofErr w:type="gramStart"/>
      <w:r w:rsidRPr="005F3306">
        <w:t>р</w:t>
      </w:r>
      <w:proofErr w:type="gramEnd"/>
      <w:r w:rsidRPr="005F3306">
        <w:rPr>
          <w:lang w:val="en-US"/>
        </w:rPr>
        <w:t xml:space="preserve"> </w:t>
      </w:r>
      <w:r w:rsidRPr="005F3306">
        <w:t>класының</w:t>
      </w:r>
      <w:r w:rsidRPr="005F3306">
        <w:rPr>
          <w:lang w:val="en-US"/>
        </w:rPr>
        <w:t xml:space="preserve"> </w:t>
      </w:r>
      <w:r w:rsidRPr="005F3306">
        <w:t>биологиялық</w:t>
      </w:r>
      <w:r w:rsidRPr="005F3306">
        <w:rPr>
          <w:lang w:val="en-US"/>
        </w:rPr>
        <w:t xml:space="preserve"> </w:t>
      </w:r>
      <w:r w:rsidRPr="005F3306">
        <w:t>қасиеттерін</w:t>
      </w:r>
      <w:r w:rsidRPr="005F3306">
        <w:rPr>
          <w:lang w:val="en-US"/>
        </w:rPr>
        <w:t xml:space="preserve"> </w:t>
      </w:r>
      <w:r w:rsidRPr="005F3306">
        <w:t>анықтайды</w:t>
      </w:r>
      <w:r w:rsidRPr="005F3306">
        <w:rPr>
          <w:lang w:val="en-US"/>
        </w:rPr>
        <w:t xml:space="preserve">. </w:t>
      </w:r>
      <w:r w:rsidRPr="005F3306">
        <w:t>Осы</w:t>
      </w:r>
      <w:r w:rsidRPr="005F3306">
        <w:rPr>
          <w:lang w:val="en-US"/>
        </w:rPr>
        <w:t xml:space="preserve"> </w:t>
      </w:r>
      <w:r w:rsidRPr="005F3306">
        <w:t>деректерден</w:t>
      </w:r>
      <w:r w:rsidRPr="005F3306">
        <w:rPr>
          <w:lang w:val="en-US"/>
        </w:rPr>
        <w:t xml:space="preserve"> </w:t>
      </w:r>
      <w:r w:rsidRPr="005F3306">
        <w:t>антиденелер</w:t>
      </w:r>
      <w:r w:rsidRPr="005F3306">
        <w:rPr>
          <w:lang w:val="en-US"/>
        </w:rPr>
        <w:t xml:space="preserve"> </w:t>
      </w:r>
      <w:r w:rsidRPr="005F3306">
        <w:t>үш</w:t>
      </w:r>
      <w:r w:rsidRPr="005F3306">
        <w:rPr>
          <w:lang w:val="en-US"/>
        </w:rPr>
        <w:t xml:space="preserve"> </w:t>
      </w:r>
      <w:r w:rsidRPr="005F3306">
        <w:t>түрлі</w:t>
      </w:r>
      <w:r w:rsidRPr="005F3306">
        <w:rPr>
          <w:lang w:val="en-US"/>
        </w:rPr>
        <w:t xml:space="preserve"> </w:t>
      </w:r>
      <w:r w:rsidRPr="005F3306">
        <w:t>тетіктерін</w:t>
      </w:r>
      <w:r w:rsidRPr="005F3306">
        <w:rPr>
          <w:lang w:val="en-US"/>
        </w:rPr>
        <w:t xml:space="preserve"> </w:t>
      </w:r>
      <w:r w:rsidRPr="005F3306">
        <w:t>пайдалана</w:t>
      </w:r>
      <w:r w:rsidRPr="005F3306">
        <w:rPr>
          <w:lang w:val="en-US"/>
        </w:rPr>
        <w:t xml:space="preserve"> </w:t>
      </w:r>
      <w:r w:rsidRPr="005F3306">
        <w:t>отырып</w:t>
      </w:r>
      <w:r w:rsidRPr="005F3306">
        <w:rPr>
          <w:lang w:val="en-US"/>
        </w:rPr>
        <w:t xml:space="preserve">, </w:t>
      </w:r>
      <w:r w:rsidRPr="005F3306">
        <w:t>шетелдік</w:t>
      </w:r>
      <w:r w:rsidRPr="005F3306">
        <w:rPr>
          <w:lang w:val="en-US"/>
        </w:rPr>
        <w:t xml:space="preserve"> </w:t>
      </w:r>
      <w:r w:rsidRPr="005F3306">
        <w:t>органдар</w:t>
      </w:r>
      <w:r w:rsidRPr="005F3306">
        <w:rPr>
          <w:lang w:val="en-US"/>
        </w:rPr>
        <w:t xml:space="preserve"> (</w:t>
      </w:r>
      <w:r w:rsidRPr="005F3306">
        <w:t>мысалы</w:t>
      </w:r>
      <w:r w:rsidRPr="005F3306">
        <w:rPr>
          <w:lang w:val="en-US"/>
        </w:rPr>
        <w:t xml:space="preserve">, </w:t>
      </w:r>
      <w:r w:rsidRPr="005F3306">
        <w:t>микробтар</w:t>
      </w:r>
      <w:r w:rsidRPr="005F3306">
        <w:rPr>
          <w:lang w:val="en-US"/>
        </w:rPr>
        <w:t xml:space="preserve">) </w:t>
      </w:r>
      <w:r w:rsidRPr="005F3306">
        <w:t>бұзылуына</w:t>
      </w:r>
      <w:r w:rsidRPr="005F3306">
        <w:rPr>
          <w:lang w:val="en-US"/>
        </w:rPr>
        <w:t xml:space="preserve"> </w:t>
      </w:r>
      <w:r w:rsidRPr="005F3306">
        <w:t>ықпал</w:t>
      </w:r>
      <w:r w:rsidRPr="005F3306">
        <w:rPr>
          <w:lang w:val="en-US"/>
        </w:rPr>
        <w:t xml:space="preserve"> </w:t>
      </w:r>
      <w:r w:rsidRPr="005F3306">
        <w:t>етуі</w:t>
      </w:r>
      <w:r w:rsidRPr="005F3306">
        <w:rPr>
          <w:lang w:val="en-US"/>
        </w:rPr>
        <w:t xml:space="preserve"> </w:t>
      </w:r>
      <w:r w:rsidRPr="005F3306">
        <w:t>мүмкін</w:t>
      </w:r>
      <w:r w:rsidRPr="005F3306">
        <w:rPr>
          <w:lang w:val="en-US"/>
        </w:rPr>
        <w:t xml:space="preserve"> </w:t>
      </w:r>
      <w:proofErr w:type="gramStart"/>
      <w:r w:rsidRPr="005F3306">
        <w:t>деп</w:t>
      </w:r>
      <w:proofErr w:type="gramEnd"/>
      <w:r w:rsidRPr="005F3306">
        <w:rPr>
          <w:lang w:val="en-US"/>
        </w:rPr>
        <w:t xml:space="preserve"> </w:t>
      </w:r>
      <w:r w:rsidRPr="005F3306">
        <w:t>болжайды</w:t>
      </w:r>
      <w:r w:rsidRPr="005F3306">
        <w:rPr>
          <w:lang w:val="en-US"/>
        </w:rPr>
        <w:t>: (</w:t>
      </w:r>
      <w:r w:rsidRPr="005F3306">
        <w:t>макрофагтардың</w:t>
      </w:r>
      <w:r w:rsidRPr="005F3306">
        <w:rPr>
          <w:lang w:val="en-US"/>
        </w:rPr>
        <w:t xml:space="preserve"> </w:t>
      </w:r>
      <w:r w:rsidRPr="005F3306">
        <w:t>және</w:t>
      </w:r>
      <w:r w:rsidRPr="005F3306">
        <w:rPr>
          <w:lang w:val="en-US"/>
        </w:rPr>
        <w:t xml:space="preserve"> </w:t>
      </w:r>
      <w:r w:rsidRPr="005F3306">
        <w:t>нейтрофилдер</w:t>
      </w:r>
      <w:r w:rsidRPr="005F3306">
        <w:rPr>
          <w:lang w:val="en-US"/>
        </w:rPr>
        <w:t xml:space="preserve"> </w:t>
      </w:r>
      <w:r w:rsidRPr="005F3306">
        <w:t>рецепторлардың</w:t>
      </w:r>
      <w:r w:rsidRPr="005F3306">
        <w:rPr>
          <w:lang w:val="en-US"/>
        </w:rPr>
        <w:t xml:space="preserve"> </w:t>
      </w:r>
      <w:r w:rsidRPr="005F3306">
        <w:t>арқылы</w:t>
      </w:r>
      <w:r w:rsidRPr="005F3306">
        <w:rPr>
          <w:lang w:val="en-US"/>
        </w:rPr>
        <w:t xml:space="preserve">) </w:t>
      </w:r>
      <w:r w:rsidRPr="005F3306">
        <w:t>арттыру</w:t>
      </w:r>
      <w:r w:rsidRPr="005F3306">
        <w:rPr>
          <w:lang w:val="en-US"/>
        </w:rPr>
        <w:t xml:space="preserve"> </w:t>
      </w:r>
      <w:r w:rsidRPr="005F3306">
        <w:t>фагоцитоз</w:t>
      </w:r>
      <w:r w:rsidRPr="005F3306">
        <w:rPr>
          <w:lang w:val="en-US"/>
        </w:rPr>
        <w:t xml:space="preserve">, </w:t>
      </w:r>
      <w:r w:rsidRPr="005F3306">
        <w:t>комплемент</w:t>
      </w:r>
      <w:r w:rsidRPr="005F3306">
        <w:rPr>
          <w:lang w:val="en-US"/>
        </w:rPr>
        <w:t xml:space="preserve"> </w:t>
      </w:r>
      <w:r w:rsidRPr="005F3306">
        <w:t>жүйесінің</w:t>
      </w:r>
      <w:r w:rsidRPr="005F3306">
        <w:rPr>
          <w:lang w:val="en-US"/>
        </w:rPr>
        <w:t xml:space="preserve"> (</w:t>
      </w:r>
      <w:r w:rsidRPr="005F3306">
        <w:t>антиген</w:t>
      </w:r>
      <w:r w:rsidRPr="005F3306">
        <w:rPr>
          <w:lang w:val="en-US"/>
        </w:rPr>
        <w:t xml:space="preserve"> </w:t>
      </w:r>
      <w:r w:rsidRPr="005F3306">
        <w:t>қатысатын</w:t>
      </w:r>
      <w:r w:rsidRPr="005F3306">
        <w:rPr>
          <w:lang w:val="en-US"/>
        </w:rPr>
        <w:t xml:space="preserve"> </w:t>
      </w:r>
      <w:r w:rsidRPr="005F3306">
        <w:t>реакция</w:t>
      </w:r>
      <w:r w:rsidRPr="005F3306">
        <w:rPr>
          <w:lang w:val="en-US"/>
        </w:rPr>
        <w:t xml:space="preserve"> </w:t>
      </w:r>
      <w:r w:rsidRPr="005F3306">
        <w:t>ақуыз</w:t>
      </w:r>
      <w:r w:rsidRPr="005F3306">
        <w:rPr>
          <w:lang w:val="en-US"/>
        </w:rPr>
        <w:t xml:space="preserve"> </w:t>
      </w:r>
      <w:r w:rsidRPr="005F3306">
        <w:t>кешенді</w:t>
      </w:r>
      <w:r w:rsidRPr="005F3306">
        <w:rPr>
          <w:lang w:val="en-US"/>
        </w:rPr>
        <w:t xml:space="preserve"> </w:t>
      </w:r>
      <w:r w:rsidRPr="005F3306">
        <w:t>сарысу</w:t>
      </w:r>
      <w:r w:rsidRPr="005F3306">
        <w:rPr>
          <w:lang w:val="en-US"/>
        </w:rPr>
        <w:t xml:space="preserve"> </w:t>
      </w:r>
      <w:r w:rsidRPr="005F3306">
        <w:t>жандандыру</w:t>
      </w:r>
      <w:r w:rsidRPr="005F3306">
        <w:rPr>
          <w:lang w:val="en-US"/>
        </w:rPr>
        <w:t xml:space="preserve"> - </w:t>
      </w:r>
      <w:r w:rsidRPr="005F3306">
        <w:t>антидене</w:t>
      </w:r>
      <w:r w:rsidRPr="005F3306">
        <w:rPr>
          <w:lang w:val="en-US"/>
        </w:rPr>
        <w:t xml:space="preserve"> </w:t>
      </w:r>
      <w:r w:rsidRPr="005F3306">
        <w:t>және</w:t>
      </w:r>
      <w:r w:rsidRPr="005F3306">
        <w:rPr>
          <w:lang w:val="en-US"/>
        </w:rPr>
        <w:t xml:space="preserve"> </w:t>
      </w:r>
      <w:r w:rsidRPr="005F3306">
        <w:t>К</w:t>
      </w:r>
      <w:r w:rsidRPr="005F3306">
        <w:rPr>
          <w:lang w:val="en-US"/>
        </w:rPr>
        <w:t xml:space="preserve"> </w:t>
      </w:r>
      <w:r w:rsidRPr="005F3306">
        <w:t>ынталандыру</w:t>
      </w:r>
      <w:r w:rsidRPr="005F3306">
        <w:rPr>
          <w:lang w:val="en-US"/>
        </w:rPr>
        <w:t xml:space="preserve">,) </w:t>
      </w:r>
      <w:r w:rsidRPr="005F3306">
        <w:t>жасушалар</w:t>
      </w:r>
      <w:r w:rsidRPr="005F3306">
        <w:rPr>
          <w:lang w:val="en-US"/>
        </w:rPr>
        <w:t xml:space="preserve"> </w:t>
      </w:r>
      <w:r w:rsidRPr="005F3306">
        <w:t>лизисін</w:t>
      </w:r>
      <w:r w:rsidRPr="005F3306">
        <w:rPr>
          <w:lang w:val="en-US"/>
        </w:rPr>
        <w:t xml:space="preserve"> </w:t>
      </w:r>
      <w:r w:rsidRPr="005F3306">
        <w:t>тудыратын</w:t>
      </w:r>
      <w:r w:rsidRPr="005F3306">
        <w:rPr>
          <w:lang w:val="en-US"/>
        </w:rPr>
        <w:t xml:space="preserve"> - </w:t>
      </w:r>
      <w:r w:rsidRPr="005F3306">
        <w:t>жасушалар</w:t>
      </w:r>
      <w:r w:rsidRPr="005F3306">
        <w:rPr>
          <w:lang w:val="en-US"/>
        </w:rPr>
        <w:t xml:space="preserve"> </w:t>
      </w:r>
      <w:r w:rsidRPr="005F3306">
        <w:t>жоқ</w:t>
      </w:r>
      <w:r w:rsidRPr="005F3306">
        <w:rPr>
          <w:lang w:val="en-US"/>
        </w:rPr>
        <w:t xml:space="preserve"> (T </w:t>
      </w:r>
      <w:r w:rsidRPr="005F3306">
        <w:t>лимфоциттер</w:t>
      </w:r>
      <w:r w:rsidRPr="005F3306">
        <w:rPr>
          <w:lang w:val="en-US"/>
        </w:rPr>
        <w:t xml:space="preserve"> - </w:t>
      </w:r>
      <w:proofErr w:type="gramStart"/>
      <w:r w:rsidRPr="005F3306">
        <w:t>немесе</w:t>
      </w:r>
      <w:r w:rsidRPr="005F3306">
        <w:rPr>
          <w:lang w:val="en-US"/>
        </w:rPr>
        <w:t xml:space="preserve"> - </w:t>
      </w:r>
      <w:r w:rsidRPr="005F3306">
        <w:t>бұл</w:t>
      </w:r>
      <w:r w:rsidRPr="005F3306">
        <w:rPr>
          <w:lang w:val="en-US"/>
        </w:rPr>
        <w:t xml:space="preserve"> </w:t>
      </w:r>
      <w:r w:rsidRPr="005F3306">
        <w:t>цитотоксикалық</w:t>
      </w:r>
      <w:r w:rsidRPr="005F3306">
        <w:rPr>
          <w:lang w:val="en-US"/>
        </w:rPr>
        <w:t xml:space="preserve"> </w:t>
      </w:r>
      <w:r w:rsidRPr="005F3306">
        <w:t>әсер</w:t>
      </w:r>
      <w:r w:rsidRPr="005F3306">
        <w:rPr>
          <w:lang w:val="en-US"/>
        </w:rPr>
        <w:t xml:space="preserve"> </w:t>
      </w:r>
      <w:r w:rsidRPr="005F3306">
        <w:t>бар</w:t>
      </w:r>
      <w:r w:rsidRPr="005F3306">
        <w:rPr>
          <w:lang w:val="en-US"/>
        </w:rPr>
        <w:t xml:space="preserve"> </w:t>
      </w:r>
      <w:r w:rsidRPr="005F3306">
        <w:t>маркерлер</w:t>
      </w:r>
      <w:r w:rsidRPr="005F3306">
        <w:rPr>
          <w:lang w:val="en-US"/>
        </w:rPr>
        <w:t>).</w:t>
      </w:r>
      <w:proofErr w:type="gramEnd"/>
      <w:r w:rsidRPr="005F3306">
        <w:rPr>
          <w:lang w:val="en-US"/>
        </w:rPr>
        <w:t xml:space="preserve"> </w:t>
      </w:r>
      <w:r w:rsidRPr="005F3306">
        <w:t>Сонымен</w:t>
      </w:r>
      <w:r w:rsidRPr="005F3306">
        <w:rPr>
          <w:lang w:val="en-US"/>
        </w:rPr>
        <w:t xml:space="preserve"> </w:t>
      </w:r>
      <w:r w:rsidRPr="005F3306">
        <w:t>қатар</w:t>
      </w:r>
      <w:r w:rsidRPr="005F3306">
        <w:rPr>
          <w:lang w:val="en-US"/>
        </w:rPr>
        <w:t xml:space="preserve">, </w:t>
      </w:r>
      <w:r w:rsidRPr="005F3306">
        <w:t>антиденелер</w:t>
      </w:r>
      <w:r w:rsidRPr="005F3306">
        <w:rPr>
          <w:lang w:val="en-US"/>
        </w:rPr>
        <w:t xml:space="preserve"> </w:t>
      </w:r>
      <w:r w:rsidRPr="005F3306">
        <w:t>вирустардың</w:t>
      </w:r>
      <w:r w:rsidRPr="005F3306">
        <w:rPr>
          <w:lang w:val="en-US"/>
        </w:rPr>
        <w:t xml:space="preserve"> </w:t>
      </w:r>
      <w:r w:rsidRPr="005F3306">
        <w:t>немесе</w:t>
      </w:r>
      <w:r w:rsidRPr="005F3306">
        <w:rPr>
          <w:lang w:val="en-US"/>
        </w:rPr>
        <w:t xml:space="preserve"> </w:t>
      </w:r>
      <w:r w:rsidRPr="005F3306">
        <w:t>бактериялық</w:t>
      </w:r>
      <w:r w:rsidRPr="005F3306">
        <w:rPr>
          <w:lang w:val="en-US"/>
        </w:rPr>
        <w:t xml:space="preserve"> </w:t>
      </w:r>
      <w:r w:rsidRPr="005F3306">
        <w:t>уыттар</w:t>
      </w:r>
      <w:r w:rsidRPr="005F3306">
        <w:rPr>
          <w:lang w:val="en-US"/>
        </w:rPr>
        <w:t xml:space="preserve"> </w:t>
      </w:r>
      <w:r w:rsidRPr="005F3306">
        <w:t>қоса</w:t>
      </w:r>
      <w:r w:rsidRPr="005F3306">
        <w:rPr>
          <w:lang w:val="en-US"/>
        </w:rPr>
        <w:t xml:space="preserve"> </w:t>
      </w:r>
      <w:r w:rsidRPr="005F3306">
        <w:t>тіркелген</w:t>
      </w:r>
      <w:r w:rsidRPr="005F3306">
        <w:rPr>
          <w:lang w:val="en-US"/>
        </w:rPr>
        <w:t xml:space="preserve">, </w:t>
      </w:r>
      <w:r w:rsidRPr="005F3306">
        <w:t>және</w:t>
      </w:r>
      <w:r w:rsidRPr="005F3306">
        <w:rPr>
          <w:lang w:val="en-US"/>
        </w:rPr>
        <w:t xml:space="preserve"> </w:t>
      </w:r>
      <w:r w:rsidRPr="005F3306">
        <w:t>олардың</w:t>
      </w:r>
      <w:r w:rsidRPr="005F3306">
        <w:rPr>
          <w:lang w:val="en-US"/>
        </w:rPr>
        <w:t xml:space="preserve"> </w:t>
      </w:r>
      <w:r w:rsidRPr="005F3306">
        <w:t>жасушалары</w:t>
      </w:r>
      <w:r w:rsidRPr="005F3306">
        <w:rPr>
          <w:lang w:val="en-US"/>
        </w:rPr>
        <w:t xml:space="preserve"> </w:t>
      </w:r>
      <w:r w:rsidRPr="005F3306">
        <w:t>рецепторлардың</w:t>
      </w:r>
      <w:r w:rsidRPr="005F3306">
        <w:rPr>
          <w:lang w:val="en-US"/>
        </w:rPr>
        <w:t xml:space="preserve"> </w:t>
      </w:r>
      <w:r w:rsidRPr="005F3306">
        <w:t>алдын</w:t>
      </w:r>
      <w:r w:rsidRPr="005F3306">
        <w:rPr>
          <w:lang w:val="en-US"/>
        </w:rPr>
        <w:t xml:space="preserve"> </w:t>
      </w:r>
      <w:r w:rsidRPr="005F3306">
        <w:t>мүмкін</w:t>
      </w:r>
      <w:r w:rsidRPr="005F3306">
        <w:rPr>
          <w:lang w:val="en-US"/>
        </w:rPr>
        <w:t>.</w:t>
      </w:r>
    </w:p>
    <w:p w:rsidR="00F61FD6" w:rsidRPr="005F3306" w:rsidRDefault="00F61FD6" w:rsidP="003344C4">
      <w:pPr>
        <w:pStyle w:val="a3"/>
        <w:spacing w:after="0"/>
        <w:ind w:left="23" w:right="23" w:firstLine="284"/>
        <w:jc w:val="both"/>
        <w:rPr>
          <w:lang w:val="en-US"/>
        </w:rPr>
      </w:pPr>
      <w:r w:rsidRPr="005F3306">
        <w:t>Ауыл</w:t>
      </w:r>
      <w:r w:rsidRPr="005F3306">
        <w:rPr>
          <w:lang w:val="en-US"/>
        </w:rPr>
        <w:t xml:space="preserve"> </w:t>
      </w:r>
      <w:r w:rsidRPr="005F3306">
        <w:t>шаруашылық</w:t>
      </w:r>
      <w:r w:rsidRPr="005F3306">
        <w:rPr>
          <w:lang w:val="en-US"/>
        </w:rPr>
        <w:t xml:space="preserve"> </w:t>
      </w:r>
      <w:r w:rsidRPr="005F3306">
        <w:t>малдарының</w:t>
      </w:r>
      <w:r w:rsidRPr="005F3306">
        <w:rPr>
          <w:lang w:val="en-US"/>
        </w:rPr>
        <w:t xml:space="preserve"> (</w:t>
      </w:r>
      <w:proofErr w:type="gramStart"/>
      <w:r w:rsidRPr="005F3306">
        <w:t>мал</w:t>
      </w:r>
      <w:proofErr w:type="gramEnd"/>
      <w:r w:rsidRPr="005F3306">
        <w:rPr>
          <w:lang w:val="en-US"/>
        </w:rPr>
        <w:t xml:space="preserve">, </w:t>
      </w:r>
      <w:r w:rsidRPr="005F3306">
        <w:t>шошқа</w:t>
      </w:r>
      <w:r w:rsidRPr="005F3306">
        <w:rPr>
          <w:lang w:val="en-US"/>
        </w:rPr>
        <w:t xml:space="preserve">, </w:t>
      </w:r>
      <w:r w:rsidRPr="005F3306">
        <w:t>қой</w:t>
      </w:r>
      <w:r w:rsidRPr="005F3306">
        <w:rPr>
          <w:lang w:val="en-US"/>
        </w:rPr>
        <w:t xml:space="preserve">, </w:t>
      </w:r>
      <w:r w:rsidRPr="005F3306">
        <w:t>ешкі</w:t>
      </w:r>
      <w:r w:rsidRPr="005F3306">
        <w:rPr>
          <w:lang w:val="en-US"/>
        </w:rPr>
        <w:t xml:space="preserve"> </w:t>
      </w:r>
      <w:r w:rsidRPr="005F3306">
        <w:t>және</w:t>
      </w:r>
      <w:r w:rsidRPr="005F3306">
        <w:rPr>
          <w:lang w:val="en-US"/>
        </w:rPr>
        <w:t xml:space="preserve"> </w:t>
      </w:r>
      <w:r w:rsidRPr="005F3306">
        <w:t>жылқылар</w:t>
      </w:r>
      <w:r w:rsidRPr="005F3306">
        <w:rPr>
          <w:lang w:val="en-US"/>
        </w:rPr>
        <w:t xml:space="preserve">) </w:t>
      </w:r>
      <w:r w:rsidRPr="005F3306">
        <w:t>қанында</w:t>
      </w:r>
      <w:r w:rsidRPr="005F3306">
        <w:rPr>
          <w:lang w:val="en-US"/>
        </w:rPr>
        <w:t xml:space="preserve"> </w:t>
      </w:r>
      <w:r w:rsidRPr="005F3306">
        <w:t>иммуноглобулиндердің</w:t>
      </w:r>
      <w:r w:rsidRPr="005F3306">
        <w:rPr>
          <w:lang w:val="en-US"/>
        </w:rPr>
        <w:t xml:space="preserve"> </w:t>
      </w:r>
      <w:r w:rsidRPr="005F3306">
        <w:t>үш</w:t>
      </w:r>
      <w:r w:rsidRPr="005F3306">
        <w:rPr>
          <w:lang w:val="en-US"/>
        </w:rPr>
        <w:t xml:space="preserve"> </w:t>
      </w:r>
      <w:r w:rsidRPr="005F3306">
        <w:t>классы</w:t>
      </w:r>
      <w:r w:rsidRPr="005F3306">
        <w:rPr>
          <w:lang w:val="en-US"/>
        </w:rPr>
        <w:t xml:space="preserve"> </w:t>
      </w:r>
      <w:r w:rsidRPr="005F3306">
        <w:t>анықталды</w:t>
      </w:r>
      <w:r w:rsidRPr="005F3306">
        <w:rPr>
          <w:lang w:val="en-US"/>
        </w:rPr>
        <w:t xml:space="preserve">: IgG, IgA, IgM </w:t>
      </w:r>
      <w:r w:rsidRPr="005F3306">
        <w:t>және</w:t>
      </w:r>
      <w:r w:rsidRPr="005F3306">
        <w:rPr>
          <w:lang w:val="en-US"/>
        </w:rPr>
        <w:t xml:space="preserve"> IgG </w:t>
      </w:r>
      <w:r w:rsidRPr="005F3306">
        <w:t>екі</w:t>
      </w:r>
      <w:r w:rsidRPr="005F3306">
        <w:rPr>
          <w:lang w:val="en-US"/>
        </w:rPr>
        <w:t xml:space="preserve"> </w:t>
      </w:r>
      <w:r w:rsidRPr="005F3306">
        <w:t>сыныбына</w:t>
      </w:r>
      <w:r w:rsidRPr="005F3306">
        <w:rPr>
          <w:lang w:val="en-US"/>
        </w:rPr>
        <w:t xml:space="preserve"> </w:t>
      </w:r>
      <w:r w:rsidRPr="005F3306">
        <w:t>ие</w:t>
      </w:r>
      <w:r w:rsidRPr="005F3306">
        <w:rPr>
          <w:lang w:val="en-US"/>
        </w:rPr>
        <w:t xml:space="preserve"> (IgG1 </w:t>
      </w:r>
      <w:r w:rsidRPr="005F3306">
        <w:t>және</w:t>
      </w:r>
      <w:r w:rsidRPr="005F3306">
        <w:rPr>
          <w:lang w:val="en-US"/>
        </w:rPr>
        <w:t xml:space="preserve"> IgG2). </w:t>
      </w:r>
      <w:r w:rsidRPr="005F3306">
        <w:t>Аурудың</w:t>
      </w:r>
      <w:r w:rsidRPr="005F3306">
        <w:rPr>
          <w:lang w:val="en-US"/>
        </w:rPr>
        <w:t xml:space="preserve"> </w:t>
      </w:r>
      <w:r w:rsidRPr="005F3306">
        <w:t>құрамында</w:t>
      </w:r>
      <w:r w:rsidRPr="005F3306">
        <w:rPr>
          <w:lang w:val="en-US"/>
        </w:rPr>
        <w:t xml:space="preserve"> </w:t>
      </w:r>
      <w:r w:rsidRPr="005F3306">
        <w:t>жануарлар</w:t>
      </w:r>
      <w:r w:rsidRPr="005F3306">
        <w:rPr>
          <w:lang w:val="en-US"/>
        </w:rPr>
        <w:t xml:space="preserve"> </w:t>
      </w:r>
      <w:proofErr w:type="gramStart"/>
      <w:r w:rsidRPr="005F3306">
        <w:t>көб</w:t>
      </w:r>
      <w:proofErr w:type="gramEnd"/>
      <w:r w:rsidRPr="005F3306">
        <w:t>інесе</w:t>
      </w:r>
      <w:r w:rsidRPr="005F3306">
        <w:rPr>
          <w:lang w:val="en-US"/>
        </w:rPr>
        <w:t xml:space="preserve"> IgG, </w:t>
      </w:r>
      <w:r w:rsidRPr="005F3306">
        <w:t>сүтте</w:t>
      </w:r>
      <w:r w:rsidRPr="005F3306">
        <w:rPr>
          <w:lang w:val="en-US"/>
        </w:rPr>
        <w:t xml:space="preserve">, IgA </w:t>
      </w:r>
      <w:r w:rsidRPr="005F3306">
        <w:t>және</w:t>
      </w:r>
      <w:r w:rsidRPr="005F3306">
        <w:rPr>
          <w:lang w:val="en-US"/>
        </w:rPr>
        <w:t xml:space="preserve"> IgM </w:t>
      </w:r>
      <w:r w:rsidRPr="005F3306">
        <w:t>басым</w:t>
      </w:r>
      <w:r w:rsidRPr="005F3306">
        <w:rPr>
          <w:lang w:val="en-US"/>
        </w:rPr>
        <w:t xml:space="preserve">. </w:t>
      </w:r>
      <w:proofErr w:type="gramStart"/>
      <w:r w:rsidRPr="005F3306">
        <w:t>Жа</w:t>
      </w:r>
      <w:proofErr w:type="gramEnd"/>
      <w:r w:rsidRPr="005F3306">
        <w:t>ңа</w:t>
      </w:r>
      <w:r w:rsidRPr="005F3306">
        <w:rPr>
          <w:lang w:val="en-US"/>
        </w:rPr>
        <w:t xml:space="preserve"> </w:t>
      </w:r>
      <w:r w:rsidRPr="005F3306">
        <w:t>туылған</w:t>
      </w:r>
      <w:r w:rsidRPr="005F3306">
        <w:rPr>
          <w:lang w:val="en-US"/>
        </w:rPr>
        <w:t xml:space="preserve"> </w:t>
      </w:r>
      <w:r w:rsidRPr="005F3306">
        <w:t>жануарларда</w:t>
      </w:r>
      <w:r w:rsidRPr="005F3306">
        <w:rPr>
          <w:lang w:val="en-US"/>
        </w:rPr>
        <w:t xml:space="preserve"> </w:t>
      </w:r>
      <w:r w:rsidRPr="005F3306">
        <w:t>қанда</w:t>
      </w:r>
      <w:r w:rsidRPr="005F3306">
        <w:rPr>
          <w:lang w:val="en-US"/>
        </w:rPr>
        <w:t xml:space="preserve"> </w:t>
      </w:r>
      <w:r w:rsidRPr="005F3306">
        <w:t>антиденелер</w:t>
      </w:r>
      <w:r w:rsidRPr="005F3306">
        <w:rPr>
          <w:lang w:val="en-US"/>
        </w:rPr>
        <w:t xml:space="preserve"> </w:t>
      </w:r>
      <w:r w:rsidRPr="005F3306">
        <w:t>жоқ</w:t>
      </w:r>
      <w:r w:rsidRPr="005F3306">
        <w:rPr>
          <w:lang w:val="en-US"/>
        </w:rPr>
        <w:t xml:space="preserve">, </w:t>
      </w:r>
      <w:r w:rsidRPr="005F3306">
        <w:t>олар</w:t>
      </w:r>
      <w:r w:rsidRPr="005F3306">
        <w:rPr>
          <w:lang w:val="en-US"/>
        </w:rPr>
        <w:t xml:space="preserve"> </w:t>
      </w:r>
      <w:r w:rsidRPr="005F3306">
        <w:t>алғаш</w:t>
      </w:r>
      <w:r w:rsidRPr="005F3306">
        <w:rPr>
          <w:lang w:val="en-US"/>
        </w:rPr>
        <w:t xml:space="preserve"> </w:t>
      </w:r>
      <w:r w:rsidRPr="005F3306">
        <w:t>рет</w:t>
      </w:r>
      <w:r w:rsidRPr="005F3306">
        <w:rPr>
          <w:lang w:val="en-US"/>
        </w:rPr>
        <w:t xml:space="preserve"> </w:t>
      </w:r>
      <w:r w:rsidRPr="005F3306">
        <w:t>анасының</w:t>
      </w:r>
      <w:r w:rsidRPr="005F3306">
        <w:rPr>
          <w:lang w:val="en-US"/>
        </w:rPr>
        <w:t xml:space="preserve"> </w:t>
      </w:r>
      <w:r w:rsidRPr="005F3306">
        <w:t>щабын</w:t>
      </w:r>
      <w:r w:rsidRPr="005F3306">
        <w:rPr>
          <w:lang w:val="en-US"/>
        </w:rPr>
        <w:t xml:space="preserve"> </w:t>
      </w:r>
      <w:r w:rsidRPr="005F3306">
        <w:t>алады</w:t>
      </w:r>
      <w:r w:rsidRPr="005F3306">
        <w:rPr>
          <w:lang w:val="en-US"/>
        </w:rPr>
        <w:t xml:space="preserve">. </w:t>
      </w:r>
      <w:r w:rsidRPr="005F3306">
        <w:t>Антиденелердің</w:t>
      </w:r>
      <w:r w:rsidRPr="005F3306">
        <w:rPr>
          <w:lang w:val="en-US"/>
        </w:rPr>
        <w:t xml:space="preserve"> </w:t>
      </w:r>
      <w:r w:rsidRPr="005F3306">
        <w:t>жеке</w:t>
      </w:r>
      <w:r w:rsidRPr="005F3306">
        <w:rPr>
          <w:lang w:val="en-US"/>
        </w:rPr>
        <w:t xml:space="preserve"> </w:t>
      </w:r>
      <w:r w:rsidRPr="005F3306">
        <w:t>синтезі</w:t>
      </w:r>
      <w:r w:rsidRPr="005F3306">
        <w:rPr>
          <w:lang w:val="en-US"/>
        </w:rPr>
        <w:t xml:space="preserve"> </w:t>
      </w:r>
      <w:r w:rsidRPr="005F3306">
        <w:t>екі</w:t>
      </w:r>
      <w:r w:rsidRPr="005F3306">
        <w:rPr>
          <w:lang w:val="en-US"/>
        </w:rPr>
        <w:t xml:space="preserve"> </w:t>
      </w:r>
      <w:r w:rsidRPr="005F3306">
        <w:t>апталық</w:t>
      </w:r>
      <w:r w:rsidRPr="005F3306">
        <w:rPr>
          <w:lang w:val="en-US"/>
        </w:rPr>
        <w:t xml:space="preserve"> </w:t>
      </w:r>
      <w:r w:rsidRPr="005F3306">
        <w:t>жастағы</w:t>
      </w:r>
      <w:r w:rsidRPr="005F3306">
        <w:rPr>
          <w:lang w:val="en-US"/>
        </w:rPr>
        <w:t xml:space="preserve"> </w:t>
      </w:r>
      <w:r w:rsidRPr="005F3306">
        <w:t>бұзаулардан</w:t>
      </w:r>
      <w:r w:rsidRPr="005F3306">
        <w:rPr>
          <w:lang w:val="en-US"/>
        </w:rPr>
        <w:t xml:space="preserve"> </w:t>
      </w:r>
      <w:r w:rsidRPr="005F3306">
        <w:t>басталады</w:t>
      </w:r>
      <w:r w:rsidRPr="005F3306">
        <w:rPr>
          <w:lang w:val="en-US"/>
        </w:rPr>
        <w:t xml:space="preserve">, </w:t>
      </w:r>
      <w:r w:rsidRPr="005F3306">
        <w:t>бірақ</w:t>
      </w:r>
      <w:r w:rsidRPr="005F3306">
        <w:rPr>
          <w:lang w:val="en-US"/>
        </w:rPr>
        <w:t xml:space="preserve"> </w:t>
      </w:r>
      <w:r w:rsidRPr="005F3306">
        <w:t>өте</w:t>
      </w:r>
      <w:r w:rsidRPr="005F3306">
        <w:rPr>
          <w:lang w:val="en-US"/>
        </w:rPr>
        <w:t xml:space="preserve"> </w:t>
      </w:r>
      <w:r w:rsidRPr="005F3306">
        <w:t>баяу</w:t>
      </w:r>
      <w:r w:rsidRPr="005F3306">
        <w:rPr>
          <w:lang w:val="en-US"/>
        </w:rPr>
        <w:t xml:space="preserve"> </w:t>
      </w:r>
      <w:r w:rsidRPr="005F3306">
        <w:t>жү</w:t>
      </w:r>
      <w:proofErr w:type="gramStart"/>
      <w:r w:rsidRPr="005F3306">
        <w:t>ред</w:t>
      </w:r>
      <w:proofErr w:type="gramEnd"/>
      <w:r w:rsidRPr="005F3306">
        <w:t>і</w:t>
      </w:r>
      <w:r w:rsidRPr="005F3306">
        <w:rPr>
          <w:lang w:val="en-US"/>
        </w:rPr>
        <w:t xml:space="preserve">, </w:t>
      </w:r>
      <w:r w:rsidRPr="005F3306">
        <w:t>бұл</w:t>
      </w:r>
      <w:r w:rsidRPr="005F3306">
        <w:rPr>
          <w:lang w:val="en-US"/>
        </w:rPr>
        <w:t xml:space="preserve"> </w:t>
      </w:r>
      <w:r w:rsidRPr="005F3306">
        <w:t>лимфоидтық</w:t>
      </w:r>
      <w:r w:rsidRPr="005F3306">
        <w:rPr>
          <w:lang w:val="en-US"/>
        </w:rPr>
        <w:t xml:space="preserve"> </w:t>
      </w:r>
      <w:r w:rsidRPr="005F3306">
        <w:t>тіннің</w:t>
      </w:r>
      <w:r w:rsidRPr="005F3306">
        <w:rPr>
          <w:lang w:val="en-US"/>
        </w:rPr>
        <w:t xml:space="preserve"> </w:t>
      </w:r>
      <w:r w:rsidRPr="005F3306">
        <w:t>функционалдық</w:t>
      </w:r>
      <w:r w:rsidRPr="005F3306">
        <w:rPr>
          <w:lang w:val="en-US"/>
        </w:rPr>
        <w:t xml:space="preserve"> </w:t>
      </w:r>
      <w:r w:rsidRPr="005F3306">
        <w:t>жетілмегендігі</w:t>
      </w:r>
      <w:r w:rsidRPr="005F3306">
        <w:rPr>
          <w:lang w:val="en-US"/>
        </w:rPr>
        <w:t>.</w:t>
      </w:r>
    </w:p>
    <w:p w:rsidR="00F61FD6" w:rsidRPr="005F3306" w:rsidRDefault="00F61FD6" w:rsidP="003344C4">
      <w:pPr>
        <w:spacing w:after="0" w:line="240" w:lineRule="auto"/>
        <w:ind w:firstLine="284"/>
        <w:jc w:val="both"/>
        <w:rPr>
          <w:rFonts w:ascii="Times New Roman" w:hAnsi="Times New Roman" w:cs="Times New Roman"/>
          <w:bCs/>
          <w:sz w:val="24"/>
          <w:szCs w:val="24"/>
          <w:lang w:val="en-US"/>
        </w:rPr>
      </w:pPr>
      <w:r w:rsidRPr="005F3306">
        <w:rPr>
          <w:rFonts w:ascii="Times New Roman" w:hAnsi="Times New Roman" w:cs="Times New Roman"/>
          <w:bCs/>
          <w:sz w:val="24"/>
          <w:szCs w:val="24"/>
          <w:lang w:val="en-US"/>
        </w:rPr>
        <w:t xml:space="preserve">4 </w:t>
      </w:r>
      <w:r w:rsidRPr="005F3306">
        <w:rPr>
          <w:rFonts w:ascii="Times New Roman" w:hAnsi="Times New Roman" w:cs="Times New Roman"/>
          <w:bCs/>
          <w:sz w:val="24"/>
          <w:szCs w:val="24"/>
        </w:rPr>
        <w:t>Антиденелерді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қалыптастыру</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теориясы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екі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топқа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бөлінеді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нұсқаулық</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және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селективті</w:t>
      </w:r>
      <w:r w:rsidRPr="005F3306">
        <w:rPr>
          <w:rFonts w:ascii="Times New Roman" w:hAnsi="Times New Roman" w:cs="Times New Roman"/>
          <w:b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sz w:val="24"/>
          <w:szCs w:val="24"/>
          <w:lang w:val="en-US"/>
        </w:rPr>
      </w:pPr>
      <w:r w:rsidRPr="005F3306">
        <w:rPr>
          <w:rFonts w:ascii="Times New Roman" w:hAnsi="Times New Roman" w:cs="Times New Roman"/>
          <w:bCs/>
          <w:sz w:val="24"/>
          <w:szCs w:val="24"/>
          <w:lang w:val="en-US"/>
        </w:rPr>
        <w:t> </w:t>
      </w:r>
      <w:proofErr w:type="gramStart"/>
      <w:r w:rsidRPr="005F3306">
        <w:rPr>
          <w:rFonts w:ascii="Times New Roman" w:hAnsi="Times New Roman" w:cs="Times New Roman"/>
          <w:bCs/>
          <w:sz w:val="24"/>
          <w:szCs w:val="24"/>
          <w:lang w:val="en-US"/>
        </w:rPr>
        <w:t xml:space="preserve">4.1 </w:t>
      </w:r>
      <w:r w:rsidRPr="005F3306">
        <w:rPr>
          <w:rFonts w:ascii="Times New Roman" w:hAnsi="Times New Roman" w:cs="Times New Roman"/>
          <w:bCs/>
          <w:sz w:val="24"/>
          <w:szCs w:val="24"/>
        </w:rPr>
        <w:t>Антигенге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енгізілген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тікелей</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матрицаның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теориясы</w:t>
      </w:r>
      <w:r w:rsidRPr="005F3306">
        <w:rPr>
          <w:rFonts w:ascii="Times New Roman" w:hAnsi="Times New Roman" w:cs="Times New Roman"/>
          <w:bCs/>
          <w:sz w:val="24"/>
          <w:szCs w:val="24"/>
          <w:lang w:val="en-US"/>
        </w:rPr>
        <w:t xml:space="preserve"> (Gaurowitz-Pauling) </w:t>
      </w:r>
      <w:r w:rsidRPr="005F3306">
        <w:rPr>
          <w:rFonts w:ascii="Times New Roman" w:hAnsi="Times New Roman" w:cs="Times New Roman"/>
          <w:bCs/>
          <w:sz w:val="24"/>
          <w:szCs w:val="24"/>
        </w:rPr>
        <w:t>арнайы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емес</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иммуноглобулинді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синтездейтін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клеткаларға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енеді</w:t>
      </w:r>
      <w:r w:rsidRPr="005F3306">
        <w:rPr>
          <w:rFonts w:ascii="Times New Roman" w:hAnsi="Times New Roman" w:cs="Times New Roman"/>
          <w:bCs/>
          <w:sz w:val="24"/>
          <w:szCs w:val="24"/>
          <w:lang w:val="en-US"/>
        </w:rPr>
        <w:t>.</w:t>
      </w:r>
      <w:proofErr w:type="gramEnd"/>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Матрица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ретінде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әрекет</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ететін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глобулиннің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белгілі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белсенді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аймағын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қалыптастырады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нәтижесінде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глобулин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антиденелерге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айналады</w:t>
      </w:r>
      <w:r w:rsidRPr="005F3306">
        <w:rPr>
          <w:rFonts w:ascii="Times New Roman" w:hAnsi="Times New Roman" w:cs="Times New Roman"/>
          <w:b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sz w:val="24"/>
          <w:szCs w:val="24"/>
          <w:lang w:val="en-US"/>
        </w:rPr>
      </w:pPr>
      <w:r w:rsidRPr="005F3306">
        <w:rPr>
          <w:rFonts w:ascii="Times New Roman" w:hAnsi="Times New Roman" w:cs="Times New Roman"/>
          <w:bCs/>
          <w:sz w:val="24"/>
          <w:szCs w:val="24"/>
        </w:rPr>
        <w:t>Кемшіліктер</w:t>
      </w:r>
      <w:r w:rsidRPr="005F3306">
        <w:rPr>
          <w:rFonts w:ascii="Times New Roman" w:hAnsi="Times New Roman" w:cs="Times New Roman"/>
          <w:bCs/>
          <w:sz w:val="24"/>
          <w:szCs w:val="24"/>
          <w:lang w:val="en-US"/>
        </w:rPr>
        <w:t xml:space="preserve"> - </w:t>
      </w:r>
      <w:r w:rsidRPr="005F3306">
        <w:rPr>
          <w:rFonts w:ascii="Times New Roman" w:hAnsi="Times New Roman" w:cs="Times New Roman"/>
          <w:bCs/>
          <w:sz w:val="24"/>
          <w:szCs w:val="24"/>
        </w:rPr>
        <w:t>антиденелердің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пайда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болуы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болмаған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кезде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қалай</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пайда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болады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иммунизация</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қайта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антиденелердің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пайда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болуын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тездетеді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иммунологиялық</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төзімділікті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түсіндірмейді</w:t>
      </w:r>
      <w:r w:rsidRPr="005F3306">
        <w:rPr>
          <w:rFonts w:ascii="Times New Roman" w:hAnsi="Times New Roman" w:cs="Times New Roman"/>
          <w:b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bCs/>
          <w:iCs/>
          <w:sz w:val="24"/>
          <w:szCs w:val="24"/>
          <w:lang w:val="en-US"/>
        </w:rPr>
        <w:t xml:space="preserve">4.2 </w:t>
      </w:r>
      <w:r w:rsidRPr="005F3306">
        <w:rPr>
          <w:rFonts w:ascii="Times New Roman" w:hAnsi="Times New Roman" w:cs="Times New Roman"/>
          <w:bCs/>
          <w:iCs/>
          <w:sz w:val="24"/>
          <w:szCs w:val="24"/>
        </w:rPr>
        <w:t>Антидене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оған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сәйкес</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теориясы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бондар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тізбектері</w:t>
      </w:r>
      <w:r w:rsidRPr="005F3306">
        <w:rPr>
          <w:rFonts w:ascii="Times New Roman" w:hAnsi="Times New Roman" w:cs="Times New Roman"/>
          <w:bCs/>
          <w:iCs/>
          <w:sz w:val="24"/>
          <w:szCs w:val="24"/>
          <w:lang w:val="en-US"/>
        </w:rPr>
        <w:t xml:space="preserve"> (P.Erlih, 1986), - </w:t>
      </w:r>
      <w:r w:rsidRPr="005F3306">
        <w:rPr>
          <w:rFonts w:ascii="Times New Roman" w:hAnsi="Times New Roman" w:cs="Times New Roman"/>
          <w:bCs/>
          <w:iCs/>
          <w:sz w:val="24"/>
          <w:szCs w:val="24"/>
        </w:rPr>
        <w:t>дененің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табиғи</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құрамдас</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бөлігі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болып</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табылады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арнайы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тиісті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антидене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рецептор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клеткалық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бетінің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бөлек</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антиденелер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айналымда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түрінде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жинақталады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таңдайды</w:t>
      </w:r>
      <w:r w:rsidRPr="005F3306">
        <w:rPr>
          <w:rFonts w:ascii="Times New Roman" w:hAnsi="Times New Roman" w:cs="Times New Roman"/>
          <w:bCs/>
          <w:i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proofErr w:type="gramStart"/>
      <w:r w:rsidRPr="005F3306">
        <w:rPr>
          <w:rFonts w:ascii="Times New Roman" w:hAnsi="Times New Roman" w:cs="Times New Roman"/>
          <w:bCs/>
          <w:iCs/>
          <w:sz w:val="24"/>
          <w:szCs w:val="24"/>
          <w:lang w:val="en-US"/>
        </w:rPr>
        <w:lastRenderedPageBreak/>
        <w:t xml:space="preserve">4.3 </w:t>
      </w:r>
      <w:r w:rsidRPr="005F3306">
        <w:rPr>
          <w:rFonts w:ascii="Times New Roman" w:hAnsi="Times New Roman" w:cs="Times New Roman"/>
          <w:bCs/>
          <w:iCs/>
          <w:sz w:val="24"/>
          <w:szCs w:val="24"/>
        </w:rPr>
        <w:t>Кемшіліктері</w:t>
      </w:r>
      <w:r w:rsidRPr="005F3306">
        <w:rPr>
          <w:rFonts w:ascii="Times New Roman" w:hAnsi="Times New Roman" w:cs="Times New Roman"/>
          <w:bCs/>
          <w:iCs/>
          <w:sz w:val="24"/>
          <w:szCs w:val="24"/>
          <w:lang w:val="en-US"/>
        </w:rPr>
        <w:t xml:space="preserve"> - </w:t>
      </w:r>
      <w:r w:rsidRPr="005F3306">
        <w:rPr>
          <w:rFonts w:ascii="Times New Roman" w:hAnsi="Times New Roman" w:cs="Times New Roman"/>
          <w:bCs/>
          <w:iCs/>
          <w:sz w:val="24"/>
          <w:szCs w:val="24"/>
        </w:rPr>
        <w:t>қалай</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ағзаның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антиденелердің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үлкен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сомасын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иммундық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жауап</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ұзақтығын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реакция</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естеліктері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генерациялау</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қайта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жерс</w:t>
      </w:r>
      <w:r w:rsidRPr="005F3306">
        <w:rPr>
          <w:rFonts w:ascii="Times New Roman" w:hAnsi="Times New Roman" w:cs="Times New Roman"/>
          <w:bCs/>
          <w:iCs/>
          <w:sz w:val="24"/>
          <w:szCs w:val="24"/>
          <w:lang w:val="en-US"/>
        </w:rPr>
        <w:t>i</w:t>
      </w:r>
      <w:r w:rsidRPr="005F3306">
        <w:rPr>
          <w:rFonts w:ascii="Times New Roman" w:hAnsi="Times New Roman" w:cs="Times New Roman"/>
          <w:bCs/>
          <w:iCs/>
          <w:sz w:val="24"/>
          <w:szCs w:val="24"/>
        </w:rPr>
        <w:t>нд</w:t>
      </w:r>
      <w:r w:rsidRPr="005F3306">
        <w:rPr>
          <w:rFonts w:ascii="Times New Roman" w:hAnsi="Times New Roman" w:cs="Times New Roman"/>
          <w:bCs/>
          <w:iCs/>
          <w:sz w:val="24"/>
          <w:szCs w:val="24"/>
          <w:lang w:val="en-US"/>
        </w:rPr>
        <w:t>i</w:t>
      </w:r>
      <w:r w:rsidRPr="005F3306">
        <w:rPr>
          <w:rFonts w:ascii="Times New Roman" w:hAnsi="Times New Roman" w:cs="Times New Roman"/>
          <w:bCs/>
          <w:iCs/>
          <w:sz w:val="24"/>
          <w:szCs w:val="24"/>
        </w:rPr>
        <w:t>ру</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болады</w:t>
      </w:r>
      <w:r w:rsidRPr="005F3306">
        <w:rPr>
          <w:rFonts w:ascii="Times New Roman" w:hAnsi="Times New Roman" w:cs="Times New Roman"/>
          <w:bCs/>
          <w:iCs/>
          <w:sz w:val="24"/>
          <w:szCs w:val="24"/>
          <w:lang w:val="en-US"/>
        </w:rPr>
        <w:t>.</w:t>
      </w:r>
      <w:proofErr w:type="gramEnd"/>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bCs/>
          <w:iCs/>
          <w:sz w:val="24"/>
          <w:szCs w:val="24"/>
        </w:rPr>
        <w:t>ағзада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оған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сәйкес</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табиғи</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і</w:t>
      </w:r>
      <w:proofErr w:type="gramStart"/>
      <w:r w:rsidRPr="005F3306">
        <w:rPr>
          <w:rFonts w:ascii="Times New Roman" w:hAnsi="Times New Roman" w:cs="Times New Roman"/>
          <w:bCs/>
          <w:iCs/>
          <w:sz w:val="24"/>
          <w:szCs w:val="24"/>
        </w:rPr>
        <w:t>р</w:t>
      </w:r>
      <w:proofErr w:type="gramEnd"/>
      <w:r w:rsidRPr="005F3306">
        <w:rPr>
          <w:rFonts w:ascii="Times New Roman" w:hAnsi="Times New Roman" w:cs="Times New Roman"/>
          <w:bCs/>
          <w:iCs/>
          <w:sz w:val="24"/>
          <w:szCs w:val="24"/>
        </w:rPr>
        <w:t>іктеу</w:t>
      </w:r>
      <w:r w:rsidRPr="005F3306">
        <w:rPr>
          <w:rFonts w:ascii="Times New Roman" w:hAnsi="Times New Roman" w:cs="Times New Roman"/>
          <w:bCs/>
          <w:iCs/>
          <w:sz w:val="24"/>
          <w:szCs w:val="24"/>
          <w:lang w:val="en-US"/>
        </w:rPr>
        <w:t xml:space="preserve"> (Jerne </w:t>
      </w:r>
      <w:r w:rsidRPr="005F3306">
        <w:rPr>
          <w:rFonts w:ascii="Times New Roman" w:hAnsi="Times New Roman" w:cs="Times New Roman"/>
          <w:bCs/>
          <w:iCs/>
          <w:sz w:val="24"/>
          <w:szCs w:val="24"/>
        </w:rPr>
        <w:t>Н</w:t>
      </w:r>
      <w:r w:rsidRPr="005F3306">
        <w:rPr>
          <w:rFonts w:ascii="Times New Roman" w:hAnsi="Times New Roman" w:cs="Times New Roman"/>
          <w:bCs/>
          <w:iCs/>
          <w:sz w:val="24"/>
          <w:szCs w:val="24"/>
          <w:lang w:val="en-US"/>
        </w:rPr>
        <w:t xml:space="preserve">., 1955) 4,3 </w:t>
      </w:r>
      <w:r w:rsidRPr="005F3306">
        <w:rPr>
          <w:rFonts w:ascii="Times New Roman" w:hAnsi="Times New Roman" w:cs="Times New Roman"/>
          <w:bCs/>
          <w:iCs/>
          <w:sz w:val="24"/>
          <w:szCs w:val="24"/>
        </w:rPr>
        <w:t>теориясы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антиденелердің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толық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жиынтығымен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синтезделген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бірақ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аз</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мөлшерде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табиғи</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антиденелерді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түрінде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түседі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Сонымен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қатар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олар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іріктеп</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тиісті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байлау</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арнайы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антиденелерді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үлкен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санын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ойнатуға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сигнал</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болып</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табылады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Осы</w:t>
      </w:r>
      <w:r w:rsidRPr="005F3306">
        <w:rPr>
          <w:rFonts w:ascii="Times New Roman" w:hAnsi="Times New Roman" w:cs="Times New Roman"/>
          <w:bCs/>
          <w:iCs/>
          <w:sz w:val="24"/>
          <w:szCs w:val="24"/>
          <w:lang w:val="en-US"/>
        </w:rPr>
        <w:t xml:space="preserve"> </w:t>
      </w:r>
      <w:proofErr w:type="gramStart"/>
      <w:r w:rsidRPr="005F3306">
        <w:rPr>
          <w:rFonts w:ascii="Times New Roman" w:hAnsi="Times New Roman" w:cs="Times New Roman"/>
          <w:bCs/>
          <w:iCs/>
          <w:sz w:val="24"/>
          <w:szCs w:val="24"/>
        </w:rPr>
        <w:t>теория</w:t>
      </w:r>
      <w:proofErr w:type="gramEnd"/>
      <w:r w:rsidRPr="005F3306">
        <w:rPr>
          <w:rFonts w:ascii="Times New Roman" w:hAnsi="Times New Roman" w:cs="Times New Roman"/>
          <w:bCs/>
          <w:iCs/>
          <w:sz w:val="24"/>
          <w:szCs w:val="24"/>
        </w:rPr>
        <w:t>ға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сәйкес</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жаңа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синтезді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қамтамасыз</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етпейді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бірақ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селектор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ретінде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әрекет</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етеді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Кемшіліктері</w:t>
      </w:r>
      <w:r w:rsidRPr="005F3306">
        <w:rPr>
          <w:rFonts w:ascii="Times New Roman" w:hAnsi="Times New Roman" w:cs="Times New Roman"/>
          <w:bCs/>
          <w:iCs/>
          <w:sz w:val="24"/>
          <w:szCs w:val="24"/>
          <w:lang w:val="en-US"/>
        </w:rPr>
        <w:t xml:space="preserve"> - </w:t>
      </w:r>
      <w:r w:rsidRPr="005F3306">
        <w:rPr>
          <w:rFonts w:ascii="Times New Roman" w:hAnsi="Times New Roman" w:cs="Times New Roman"/>
          <w:bCs/>
          <w:iCs/>
          <w:sz w:val="24"/>
          <w:szCs w:val="24"/>
        </w:rPr>
        <w:t>иммунологиялық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төзімділік</w:t>
      </w:r>
      <w:r w:rsidRPr="005F3306">
        <w:rPr>
          <w:rFonts w:ascii="Times New Roman" w:hAnsi="Times New Roman" w:cs="Times New Roman"/>
          <w:bCs/>
          <w:i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sz w:val="24"/>
          <w:szCs w:val="24"/>
          <w:lang w:val="en-US"/>
        </w:rPr>
        <w:t xml:space="preserve"> </w:t>
      </w:r>
      <w:r w:rsidRPr="005F3306">
        <w:rPr>
          <w:rFonts w:ascii="Times New Roman" w:hAnsi="Times New Roman" w:cs="Times New Roman"/>
          <w:bCs/>
          <w:iCs/>
          <w:sz w:val="24"/>
          <w:szCs w:val="24"/>
          <w:lang w:val="en-US"/>
        </w:rPr>
        <w:t xml:space="preserve">4.4 </w:t>
      </w:r>
      <w:r w:rsidRPr="005F3306">
        <w:rPr>
          <w:rFonts w:ascii="Times New Roman" w:hAnsi="Times New Roman" w:cs="Times New Roman"/>
          <w:bCs/>
          <w:iCs/>
          <w:sz w:val="24"/>
          <w:szCs w:val="24"/>
        </w:rPr>
        <w:t>Антиденелерді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қалыптастырудың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клональді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таңдау</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теориясы</w:t>
      </w:r>
      <w:r w:rsidRPr="005F3306">
        <w:rPr>
          <w:rFonts w:ascii="Times New Roman" w:hAnsi="Times New Roman" w:cs="Times New Roman"/>
          <w:bCs/>
          <w:iCs/>
          <w:sz w:val="24"/>
          <w:szCs w:val="24"/>
          <w:lang w:val="en-US"/>
        </w:rPr>
        <w:t xml:space="preserve"> (F. Burnett, 1964) </w:t>
      </w:r>
      <w:r w:rsidRPr="005F3306">
        <w:rPr>
          <w:rFonts w:ascii="Times New Roman" w:hAnsi="Times New Roman" w:cs="Times New Roman"/>
          <w:bCs/>
          <w:iCs/>
          <w:sz w:val="24"/>
          <w:szCs w:val="24"/>
        </w:rPr>
        <w:t>төрт</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бөліктен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тұрады</w:t>
      </w:r>
      <w:r w:rsidRPr="005F3306">
        <w:rPr>
          <w:rFonts w:ascii="Times New Roman" w:hAnsi="Times New Roman" w:cs="Times New Roman"/>
          <w:bCs/>
          <w:i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bCs/>
          <w:iCs/>
          <w:sz w:val="24"/>
          <w:szCs w:val="24"/>
          <w:lang w:val="en-US"/>
        </w:rPr>
        <w:t xml:space="preserve">- </w:t>
      </w:r>
      <w:proofErr w:type="gramStart"/>
      <w:r w:rsidRPr="005F3306">
        <w:rPr>
          <w:rFonts w:ascii="Times New Roman" w:hAnsi="Times New Roman" w:cs="Times New Roman"/>
          <w:bCs/>
          <w:iCs/>
          <w:sz w:val="24"/>
          <w:szCs w:val="24"/>
        </w:rPr>
        <w:t>организмдегі</w:t>
      </w:r>
      <w:proofErr w:type="gramEnd"/>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лимфоидтік</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жасушалардың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саны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гамма</w:t>
      </w:r>
      <w:r w:rsidRPr="005F3306">
        <w:rPr>
          <w:rFonts w:ascii="Times New Roman" w:hAnsi="Times New Roman" w:cs="Times New Roman"/>
          <w:bCs/>
          <w:iCs/>
          <w:sz w:val="24"/>
          <w:szCs w:val="24"/>
          <w:lang w:val="en-US"/>
        </w:rPr>
        <w:t>-</w:t>
      </w:r>
      <w:r w:rsidRPr="005F3306">
        <w:rPr>
          <w:rFonts w:ascii="Times New Roman" w:hAnsi="Times New Roman" w:cs="Times New Roman"/>
          <w:bCs/>
          <w:iCs/>
          <w:sz w:val="24"/>
          <w:szCs w:val="24"/>
        </w:rPr>
        <w:t>глобулиндердің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ықтимал</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нұсқаларының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бірін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жасайтын</w:t>
      </w:r>
      <w:r w:rsidRPr="005F3306">
        <w:rPr>
          <w:rFonts w:ascii="Times New Roman" w:hAnsi="Times New Roman" w:cs="Times New Roman"/>
          <w:bCs/>
          <w:iCs/>
          <w:sz w:val="24"/>
          <w:szCs w:val="24"/>
          <w:lang w:val="en-US"/>
        </w:rPr>
        <w:t xml:space="preserve"> 10 ¹ </w:t>
      </w:r>
      <w:r w:rsidRPr="005F3306">
        <w:rPr>
          <w:rFonts w:ascii="Times New Roman" w:hAnsi="Times New Roman" w:cs="Times New Roman"/>
          <w:bCs/>
          <w:iCs/>
          <w:sz w:val="24"/>
          <w:szCs w:val="24"/>
        </w:rPr>
        <w:t>клеткалық</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клоннан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тұрады</w:t>
      </w:r>
      <w:r w:rsidRPr="005F3306">
        <w:rPr>
          <w:rFonts w:ascii="Times New Roman" w:hAnsi="Times New Roman" w:cs="Times New Roman"/>
          <w:bCs/>
          <w:i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bCs/>
          <w:iCs/>
          <w:sz w:val="24"/>
          <w:szCs w:val="24"/>
          <w:lang w:val="en-US"/>
        </w:rPr>
        <w:t xml:space="preserve">- </w:t>
      </w:r>
      <w:proofErr w:type="gramStart"/>
      <w:r w:rsidRPr="005F3306">
        <w:rPr>
          <w:rFonts w:ascii="Times New Roman" w:hAnsi="Times New Roman" w:cs="Times New Roman"/>
          <w:bCs/>
          <w:iCs/>
          <w:sz w:val="24"/>
          <w:szCs w:val="24"/>
        </w:rPr>
        <w:t>гамма</w:t>
      </w:r>
      <w:r w:rsidRPr="005F3306">
        <w:rPr>
          <w:rFonts w:ascii="Times New Roman" w:hAnsi="Times New Roman" w:cs="Times New Roman"/>
          <w:bCs/>
          <w:iCs/>
          <w:sz w:val="24"/>
          <w:szCs w:val="24"/>
          <w:lang w:val="en-US"/>
        </w:rPr>
        <w:t>-</w:t>
      </w:r>
      <w:r w:rsidRPr="005F3306">
        <w:rPr>
          <w:rFonts w:ascii="Times New Roman" w:hAnsi="Times New Roman" w:cs="Times New Roman"/>
          <w:bCs/>
          <w:iCs/>
          <w:sz w:val="24"/>
          <w:szCs w:val="24"/>
        </w:rPr>
        <w:t>глобулиндердің</w:t>
      </w:r>
      <w:proofErr w:type="gramEnd"/>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ерекшелігі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мен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гетерогенділігі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бұл</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клонның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генотипі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арқылы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алдын</w:t>
      </w:r>
      <w:r w:rsidRPr="005F3306">
        <w:rPr>
          <w:rFonts w:ascii="Times New Roman" w:hAnsi="Times New Roman" w:cs="Times New Roman"/>
          <w:bCs/>
          <w:iCs/>
          <w:sz w:val="24"/>
          <w:szCs w:val="24"/>
          <w:lang w:val="en-US"/>
        </w:rPr>
        <w:t>-</w:t>
      </w:r>
      <w:r w:rsidRPr="005F3306">
        <w:rPr>
          <w:rFonts w:ascii="Times New Roman" w:hAnsi="Times New Roman" w:cs="Times New Roman"/>
          <w:bCs/>
          <w:iCs/>
          <w:sz w:val="24"/>
          <w:szCs w:val="24"/>
        </w:rPr>
        <w:t>ала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анықталады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ол</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мутация</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процесінің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нәтижесінде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көптеген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мүмкін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антигендерді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қамтитын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көптеген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ерекшеліктер</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жинақтайды</w:t>
      </w:r>
      <w:r w:rsidRPr="005F3306">
        <w:rPr>
          <w:rFonts w:ascii="Times New Roman" w:hAnsi="Times New Roman" w:cs="Times New Roman"/>
          <w:bCs/>
          <w:i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iCs/>
          <w:sz w:val="24"/>
          <w:szCs w:val="24"/>
          <w:lang w:val="en-US"/>
        </w:rPr>
      </w:pPr>
      <w:r w:rsidRPr="005F3306">
        <w:rPr>
          <w:rFonts w:ascii="Times New Roman" w:hAnsi="Times New Roman" w:cs="Times New Roman"/>
          <w:bCs/>
          <w:iCs/>
          <w:sz w:val="24"/>
          <w:szCs w:val="24"/>
          <w:lang w:val="en-US"/>
        </w:rPr>
        <w:t xml:space="preserve">- </w:t>
      </w:r>
      <w:proofErr w:type="gramStart"/>
      <w:r w:rsidRPr="005F3306">
        <w:rPr>
          <w:rFonts w:ascii="Times New Roman" w:hAnsi="Times New Roman" w:cs="Times New Roman"/>
          <w:bCs/>
          <w:iCs/>
          <w:sz w:val="24"/>
          <w:szCs w:val="24"/>
        </w:rPr>
        <w:t>антигеннің</w:t>
      </w:r>
      <w:proofErr w:type="gramEnd"/>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аз</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саны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қанға</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келетін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антиденелердің</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көбеюі</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дифференциациясы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және</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қалыптасуы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үшін</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нақты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клонды</w:t>
      </w:r>
      <w:r w:rsidRPr="005F3306">
        <w:rPr>
          <w:rFonts w:ascii="Times New Roman" w:hAnsi="Times New Roman" w:cs="Times New Roman"/>
          <w:bCs/>
          <w:iCs/>
          <w:sz w:val="24"/>
          <w:szCs w:val="24"/>
          <w:lang w:val="en-US"/>
        </w:rPr>
        <w:t xml:space="preserve"> </w:t>
      </w:r>
      <w:r w:rsidRPr="005F3306">
        <w:rPr>
          <w:rFonts w:ascii="Times New Roman" w:hAnsi="Times New Roman" w:cs="Times New Roman"/>
          <w:bCs/>
          <w:iCs/>
          <w:sz w:val="24"/>
          <w:szCs w:val="24"/>
        </w:rPr>
        <w:t>ынталандырады</w:t>
      </w:r>
      <w:r w:rsidRPr="005F3306">
        <w:rPr>
          <w:rFonts w:ascii="Times New Roman" w:hAnsi="Times New Roman" w:cs="Times New Roman"/>
          <w:bCs/>
          <w:iCs/>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sz w:val="24"/>
          <w:szCs w:val="24"/>
          <w:lang w:val="en-US"/>
        </w:rPr>
        <w:t xml:space="preserve">- </w:t>
      </w:r>
      <w:proofErr w:type="gramStart"/>
      <w:r w:rsidRPr="005F3306">
        <w:rPr>
          <w:rFonts w:ascii="Times New Roman" w:hAnsi="Times New Roman" w:cs="Times New Roman"/>
          <w:sz w:val="24"/>
          <w:szCs w:val="24"/>
        </w:rPr>
        <w:t>антиген</w:t>
      </w:r>
      <w:proofErr w:type="gramEnd"/>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кісі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өлтіру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үлкен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саны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жасушалар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шығыс</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бұзады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тип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мамандандырылған</w:t>
      </w:r>
      <w:r w:rsidRPr="005F3306">
        <w:rPr>
          <w:rFonts w:ascii="Times New Roman" w:hAnsi="Times New Roman" w:cs="Times New Roman"/>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sz w:val="24"/>
          <w:szCs w:val="24"/>
        </w:rPr>
        <w:t>Бұл</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өз</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иммунологиялық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толеранттылық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пен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тану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түсіндіреді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ұрықтың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өмі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барысында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өзін</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өзі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антигендерін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қарсы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әрекет</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осы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үшін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Иммунитеті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жасушаларының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үлкен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саны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болашақ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Тип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бабамыз</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қабілетті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Алайда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өз</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денесінің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антигендерімен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байланыста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болған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олар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өледі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Мұндай</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клондарының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жинақтау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жатқан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жоқ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лимфоидтық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ұлпалардың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өз</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денесі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жоқ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тиі</w:t>
      </w:r>
      <w:proofErr w:type="gramStart"/>
      <w:r w:rsidRPr="005F3306">
        <w:rPr>
          <w:rFonts w:ascii="Times New Roman" w:hAnsi="Times New Roman" w:cs="Times New Roman"/>
          <w:sz w:val="24"/>
          <w:szCs w:val="24"/>
        </w:rPr>
        <w:t>ст</w:t>
      </w:r>
      <w:proofErr w:type="gramEnd"/>
      <w:r w:rsidRPr="005F3306">
        <w:rPr>
          <w:rFonts w:ascii="Times New Roman" w:hAnsi="Times New Roman" w:cs="Times New Roman"/>
          <w:sz w:val="24"/>
          <w:szCs w:val="24"/>
        </w:rPr>
        <w:t>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тип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антигендерін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жауап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бермейді</w:t>
      </w:r>
      <w:r w:rsidRPr="005F3306">
        <w:rPr>
          <w:rFonts w:ascii="Times New Roman" w:hAnsi="Times New Roman" w:cs="Times New Roman"/>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sz w:val="24"/>
          <w:szCs w:val="24"/>
        </w:rPr>
        <w:t>Барлық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басқа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антигендер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ешқандай</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байланыс</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лимфоидты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w:t>
      </w:r>
      <w:r w:rsidRPr="005F3306">
        <w:rPr>
          <w:rFonts w:ascii="Times New Roman" w:hAnsi="Times New Roman" w:cs="Times New Roman"/>
          <w:sz w:val="24"/>
          <w:szCs w:val="24"/>
          <w:lang w:val="kk-KZ"/>
        </w:rPr>
        <w:t>іні</w:t>
      </w:r>
      <w:proofErr w:type="gramStart"/>
      <w:r w:rsidRPr="005F3306">
        <w:rPr>
          <w:rFonts w:ascii="Times New Roman" w:hAnsi="Times New Roman" w:cs="Times New Roman"/>
          <w:sz w:val="24"/>
          <w:szCs w:val="24"/>
          <w:lang w:val="kk-KZ"/>
        </w:rPr>
        <w:t>н</w:t>
      </w:r>
      <w:proofErr w:type="gramEnd"/>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қалыптастыру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кезінде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болды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шетелдік</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болып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табылады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шетелдік</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антигендер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тиісті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lang w:val="kk-KZ"/>
        </w:rPr>
        <w:t>клон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орнатылған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нақты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иммунологиялық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төзімділік</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еш</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жауап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олар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жою</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құрту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жою</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қамтамасыз</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lang w:val="kk-KZ"/>
        </w:rPr>
        <w:t>э</w:t>
      </w:r>
      <w:r w:rsidRPr="005F3306">
        <w:rPr>
          <w:rFonts w:ascii="Times New Roman" w:hAnsi="Times New Roman" w:cs="Times New Roman"/>
          <w:sz w:val="24"/>
          <w:szCs w:val="24"/>
        </w:rPr>
        <w:t>мбрион</w:t>
      </w:r>
      <w:r w:rsidRPr="005F3306">
        <w:rPr>
          <w:rFonts w:ascii="Times New Roman" w:hAnsi="Times New Roman" w:cs="Times New Roman"/>
          <w:sz w:val="24"/>
          <w:szCs w:val="24"/>
          <w:lang w:val="kk-KZ"/>
        </w:rPr>
        <w:t>ын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енгізсеңіз</w:t>
      </w:r>
      <w:r w:rsidRPr="005F3306">
        <w:rPr>
          <w:rFonts w:ascii="Times New Roman" w:hAnsi="Times New Roman" w:cs="Times New Roman"/>
          <w:sz w:val="24"/>
          <w:szCs w:val="24"/>
          <w:lang w:val="en-US"/>
        </w:rPr>
        <w:t>.</w:t>
      </w:r>
    </w:p>
    <w:p w:rsidR="00F61FD6" w:rsidRPr="005F3306" w:rsidRDefault="00F61FD6" w:rsidP="003344C4">
      <w:pPr>
        <w:spacing w:after="0" w:line="240" w:lineRule="auto"/>
        <w:ind w:firstLine="284"/>
        <w:jc w:val="both"/>
        <w:rPr>
          <w:rFonts w:ascii="Times New Roman" w:hAnsi="Times New Roman" w:cs="Times New Roman"/>
          <w:bCs/>
          <w:sz w:val="24"/>
          <w:szCs w:val="24"/>
          <w:lang w:val="en-US"/>
        </w:rPr>
      </w:pPr>
      <w:proofErr w:type="gramStart"/>
      <w:r w:rsidRPr="005F3306">
        <w:rPr>
          <w:rFonts w:ascii="Times New Roman" w:hAnsi="Times New Roman" w:cs="Times New Roman"/>
          <w:bCs/>
          <w:sz w:val="24"/>
          <w:szCs w:val="24"/>
          <w:lang w:val="en-US"/>
        </w:rPr>
        <w:t xml:space="preserve">5 </w:t>
      </w:r>
      <w:r w:rsidRPr="005F3306">
        <w:rPr>
          <w:rFonts w:ascii="Times New Roman" w:hAnsi="Times New Roman" w:cs="Times New Roman"/>
          <w:bCs/>
          <w:sz w:val="24"/>
          <w:szCs w:val="24"/>
        </w:rPr>
        <w:t>Иммунитеттің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бастамасы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иммундық</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жауап</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иммунитетті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жасушалардағы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антигендік</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әсерге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жатады</w:t>
      </w:r>
      <w:r w:rsidRPr="005F3306">
        <w:rPr>
          <w:rFonts w:ascii="Times New Roman" w:hAnsi="Times New Roman" w:cs="Times New Roman"/>
          <w:bCs/>
          <w:sz w:val="24"/>
          <w:szCs w:val="24"/>
          <w:lang w:val="en-US"/>
        </w:rPr>
        <w:t>.</w:t>
      </w:r>
      <w:proofErr w:type="gramEnd"/>
    </w:p>
    <w:p w:rsidR="00F61FD6" w:rsidRPr="005F3306" w:rsidRDefault="00F61FD6" w:rsidP="003344C4">
      <w:pPr>
        <w:spacing w:after="0" w:line="240" w:lineRule="auto"/>
        <w:ind w:firstLine="284"/>
        <w:jc w:val="both"/>
        <w:rPr>
          <w:rFonts w:ascii="Times New Roman" w:hAnsi="Times New Roman" w:cs="Times New Roman"/>
          <w:bCs/>
          <w:sz w:val="24"/>
          <w:szCs w:val="24"/>
          <w:lang w:val="en-US"/>
        </w:rPr>
      </w:pPr>
      <w:proofErr w:type="gramStart"/>
      <w:r w:rsidRPr="005F3306">
        <w:rPr>
          <w:rFonts w:ascii="Times New Roman" w:hAnsi="Times New Roman" w:cs="Times New Roman"/>
          <w:bCs/>
          <w:sz w:val="24"/>
          <w:szCs w:val="24"/>
          <w:lang w:val="en-US"/>
        </w:rPr>
        <w:t xml:space="preserve">T, B </w:t>
      </w:r>
      <w:r w:rsidRPr="005F3306">
        <w:rPr>
          <w:rFonts w:ascii="Times New Roman" w:hAnsi="Times New Roman" w:cs="Times New Roman"/>
          <w:bCs/>
          <w:sz w:val="24"/>
          <w:szCs w:val="24"/>
        </w:rPr>
        <w:t>лимфоциттер</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және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макрофагтар</w:t>
      </w:r>
      <w:r w:rsidRPr="005F3306">
        <w:rPr>
          <w:rFonts w:ascii="Times New Roman" w:hAnsi="Times New Roman" w:cs="Times New Roman"/>
          <w:bCs/>
          <w:sz w:val="24"/>
          <w:szCs w:val="24"/>
          <w:lang w:val="en-US"/>
        </w:rPr>
        <w:t xml:space="preserve"> - </w:t>
      </w:r>
      <w:r w:rsidRPr="005F3306">
        <w:rPr>
          <w:rFonts w:ascii="Times New Roman" w:hAnsi="Times New Roman" w:cs="Times New Roman"/>
          <w:bCs/>
          <w:sz w:val="24"/>
          <w:szCs w:val="24"/>
        </w:rPr>
        <w:t>денені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енгізу</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антигенді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иммундық</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жауап</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дамытуға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үш</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ұялы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түрлерін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өзара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іс</w:t>
      </w:r>
      <w:r w:rsidRPr="005F3306">
        <w:rPr>
          <w:rFonts w:ascii="Times New Roman" w:hAnsi="Times New Roman" w:cs="Times New Roman"/>
          <w:bCs/>
          <w:sz w:val="24"/>
          <w:szCs w:val="24"/>
          <w:lang w:val="en-US"/>
        </w:rPr>
        <w:t>-</w:t>
      </w:r>
      <w:r w:rsidRPr="005F3306">
        <w:rPr>
          <w:rFonts w:ascii="Times New Roman" w:hAnsi="Times New Roman" w:cs="Times New Roman"/>
          <w:bCs/>
          <w:sz w:val="24"/>
          <w:szCs w:val="24"/>
        </w:rPr>
        <w:t>қимыл</w:t>
      </w:r>
      <w:r w:rsidRPr="005F3306">
        <w:rPr>
          <w:rFonts w:ascii="Times New Roman" w:hAnsi="Times New Roman" w:cs="Times New Roman"/>
          <w:bCs/>
          <w:sz w:val="24"/>
          <w:szCs w:val="24"/>
          <w:lang w:val="en-US"/>
        </w:rPr>
        <w:t>.</w:t>
      </w:r>
      <w:proofErr w:type="gramEnd"/>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жасушалық</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және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гуморальдық</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екі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иммундық</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жауап</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жүзеге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асыру</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үшін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қажетті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алғышарттарды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өңдеуге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макрофагтар</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жанасатын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бірінші</w:t>
      </w:r>
      <w:r w:rsidRPr="005F3306">
        <w:rPr>
          <w:rFonts w:ascii="Times New Roman" w:hAnsi="Times New Roman" w:cs="Times New Roman"/>
          <w:bCs/>
          <w:sz w:val="24"/>
          <w:szCs w:val="24"/>
          <w:lang w:val="kk-KZ"/>
        </w:rPr>
        <w:t xml:space="preserve"> </w:t>
      </w:r>
      <w:r w:rsidRPr="005F3306">
        <w:rPr>
          <w:rFonts w:ascii="Times New Roman" w:hAnsi="Times New Roman" w:cs="Times New Roman"/>
          <w:bCs/>
          <w:sz w:val="24"/>
          <w:szCs w:val="24"/>
        </w:rPr>
        <w:t>макрофактары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бетінде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бөлшектемей</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олардың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антигендерін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басқа</w:t>
      </w:r>
      <w:r w:rsidRPr="005F3306">
        <w:rPr>
          <w:rFonts w:ascii="Times New Roman" w:hAnsi="Times New Roman" w:cs="Times New Roman"/>
          <w:bCs/>
          <w:sz w:val="24"/>
          <w:szCs w:val="24"/>
          <w:lang w:val="en-US"/>
        </w:rPr>
        <w:t xml:space="preserve"> </w:t>
      </w:r>
      <w:proofErr w:type="gramStart"/>
      <w:r w:rsidRPr="005F3306">
        <w:rPr>
          <w:rFonts w:ascii="Times New Roman" w:hAnsi="Times New Roman" w:cs="Times New Roman"/>
          <w:bCs/>
          <w:sz w:val="24"/>
          <w:szCs w:val="24"/>
        </w:rPr>
        <w:t>а</w:t>
      </w:r>
      <w:proofErr w:type="gramEnd"/>
      <w:r w:rsidRPr="005F3306">
        <w:rPr>
          <w:rFonts w:ascii="Times New Roman" w:hAnsi="Times New Roman" w:cs="Times New Roman"/>
          <w:bCs/>
          <w:sz w:val="24"/>
          <w:szCs w:val="24"/>
        </w:rPr>
        <w:t>қуыз</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кешен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молекулаларды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молекулалар</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антигендерін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кейін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Мұндай</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комбинация</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тек</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w:t>
      </w:r>
      <w:r w:rsidRPr="005F3306">
        <w:rPr>
          <w:rFonts w:ascii="Times New Roman" w:hAnsi="Times New Roman" w:cs="Times New Roman"/>
          <w:bCs/>
          <w:sz w:val="24"/>
          <w:szCs w:val="24"/>
          <w:lang w:val="en-US"/>
        </w:rPr>
        <w:t>-</w:t>
      </w:r>
      <w:r w:rsidRPr="005F3306">
        <w:rPr>
          <w:rFonts w:ascii="Times New Roman" w:hAnsi="Times New Roman" w:cs="Times New Roman"/>
          <w:bCs/>
          <w:sz w:val="24"/>
          <w:szCs w:val="24"/>
        </w:rPr>
        <w:t>көмекшілермен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танылады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және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иммунологиялық</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реакцияларды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одан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әрі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іске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қосу</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үшін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сигнал</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ретінде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қызмет</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етеді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Сонымен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қатар</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макрофагтар</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интерлукиндер</w:t>
      </w:r>
      <w:r w:rsidRPr="005F3306">
        <w:rPr>
          <w:rFonts w:ascii="Times New Roman" w:hAnsi="Times New Roman" w:cs="Times New Roman"/>
          <w:bCs/>
          <w:sz w:val="24"/>
          <w:szCs w:val="24"/>
          <w:lang w:val="en-US"/>
        </w:rPr>
        <w:t xml:space="preserve">-1 </w:t>
      </w:r>
      <w:r w:rsidRPr="005F3306">
        <w:rPr>
          <w:rFonts w:ascii="Times New Roman" w:hAnsi="Times New Roman" w:cs="Times New Roman"/>
          <w:bCs/>
          <w:sz w:val="24"/>
          <w:szCs w:val="24"/>
        </w:rPr>
        <w:t>жасайды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интенсивті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және</w:t>
      </w:r>
      <w:r w:rsidRPr="005F3306">
        <w:rPr>
          <w:rFonts w:ascii="Times New Roman" w:hAnsi="Times New Roman" w:cs="Times New Roman"/>
          <w:bCs/>
          <w:sz w:val="24"/>
          <w:szCs w:val="24"/>
          <w:lang w:val="en-US"/>
        </w:rPr>
        <w:t xml:space="preserve"> </w:t>
      </w:r>
      <w:proofErr w:type="gramStart"/>
      <w:r w:rsidRPr="005F3306">
        <w:rPr>
          <w:rFonts w:ascii="Times New Roman" w:hAnsi="Times New Roman" w:cs="Times New Roman"/>
          <w:bCs/>
          <w:sz w:val="24"/>
          <w:szCs w:val="24"/>
        </w:rPr>
        <w:t>п</w:t>
      </w:r>
      <w:proofErr w:type="gramEnd"/>
      <w:r w:rsidRPr="005F3306">
        <w:rPr>
          <w:rFonts w:ascii="Times New Roman" w:hAnsi="Times New Roman" w:cs="Times New Roman"/>
          <w:bCs/>
          <w:sz w:val="24"/>
          <w:szCs w:val="24"/>
        </w:rPr>
        <w:t>іскен</w:t>
      </w:r>
      <w:r w:rsidRPr="005F3306">
        <w:rPr>
          <w:rFonts w:ascii="Times New Roman" w:hAnsi="Times New Roman" w:cs="Times New Roman"/>
          <w:bCs/>
          <w:sz w:val="24"/>
          <w:szCs w:val="24"/>
          <w:lang w:val="en-US"/>
        </w:rPr>
        <w:t xml:space="preserve"> T-</w:t>
      </w:r>
      <w:r w:rsidRPr="005F3306">
        <w:rPr>
          <w:rFonts w:ascii="Times New Roman" w:hAnsi="Times New Roman" w:cs="Times New Roman"/>
          <w:bCs/>
          <w:sz w:val="24"/>
          <w:szCs w:val="24"/>
        </w:rPr>
        <w:t>көмекшілерін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көбейтуді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ынталандырады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Соңғы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өнімдері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интерлейкина</w:t>
      </w:r>
      <w:r w:rsidRPr="005F3306">
        <w:rPr>
          <w:rFonts w:ascii="Times New Roman" w:hAnsi="Times New Roman" w:cs="Times New Roman"/>
          <w:bCs/>
          <w:sz w:val="24"/>
          <w:szCs w:val="24"/>
          <w:lang w:val="en-US"/>
        </w:rPr>
        <w:t xml:space="preserve"> - 2» </w:t>
      </w:r>
      <w:r w:rsidRPr="005F3306">
        <w:rPr>
          <w:rFonts w:ascii="Times New Roman" w:hAnsi="Times New Roman" w:cs="Times New Roman"/>
          <w:bCs/>
          <w:sz w:val="24"/>
          <w:szCs w:val="24"/>
        </w:rPr>
        <w:t>қатты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lang w:val="kk-KZ"/>
        </w:rPr>
        <w:t>к</w:t>
      </w:r>
      <w:r w:rsidRPr="005F3306">
        <w:rPr>
          <w:rFonts w:ascii="Times New Roman" w:hAnsi="Times New Roman" w:cs="Times New Roman"/>
          <w:bCs/>
          <w:sz w:val="24"/>
          <w:szCs w:val="24"/>
        </w:rPr>
        <w:t>өбею</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және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антиденелер</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lang w:val="kk-KZ"/>
        </w:rPr>
        <w:t xml:space="preserve">спецефикалық </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өндіретін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lang w:val="kk-KZ"/>
        </w:rPr>
        <w:t xml:space="preserve">плазмалык </w:t>
      </w:r>
      <w:r w:rsidRPr="005F3306">
        <w:rPr>
          <w:rFonts w:ascii="Times New Roman" w:hAnsi="Times New Roman" w:cs="Times New Roman"/>
          <w:bCs/>
          <w:sz w:val="24"/>
          <w:szCs w:val="24"/>
        </w:rPr>
        <w:t>жасушаларының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дифференциялана</w:t>
      </w:r>
      <w:r w:rsidRPr="005F3306">
        <w:rPr>
          <w:rFonts w:ascii="Times New Roman" w:hAnsi="Times New Roman" w:cs="Times New Roman"/>
          <w:bCs/>
          <w:sz w:val="24"/>
          <w:szCs w:val="24"/>
          <w:lang w:val="en-US"/>
        </w:rPr>
        <w:t xml:space="preserve"> T-</w:t>
      </w:r>
      <w:r w:rsidRPr="005F3306">
        <w:rPr>
          <w:rFonts w:ascii="Times New Roman" w:hAnsi="Times New Roman" w:cs="Times New Roman"/>
          <w:bCs/>
          <w:sz w:val="24"/>
          <w:szCs w:val="24"/>
        </w:rPr>
        <w:t>киллер</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Вирустар</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бактерияларды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жұқтырған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мақсатты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клеткаларды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бұзады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және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В</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лимфоциттердің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антиген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ақпаратты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таратушы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саралау</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және</w:t>
      </w:r>
      <w:r w:rsidRPr="005F3306">
        <w:rPr>
          <w:rFonts w:ascii="Times New Roman" w:hAnsi="Times New Roman" w:cs="Times New Roman"/>
          <w:bCs/>
          <w:sz w:val="24"/>
          <w:szCs w:val="24"/>
          <w:lang w:val="en-US"/>
        </w:rPr>
        <w:t xml:space="preserve"> </w:t>
      </w:r>
      <w:proofErr w:type="gramStart"/>
      <w:r w:rsidRPr="005F3306">
        <w:rPr>
          <w:rFonts w:ascii="Times New Roman" w:hAnsi="Times New Roman" w:cs="Times New Roman"/>
          <w:bCs/>
          <w:sz w:val="24"/>
          <w:szCs w:val="24"/>
        </w:rPr>
        <w:t>п</w:t>
      </w:r>
      <w:proofErr w:type="gramEnd"/>
      <w:r w:rsidRPr="005F3306">
        <w:rPr>
          <w:rFonts w:ascii="Times New Roman" w:hAnsi="Times New Roman" w:cs="Times New Roman"/>
          <w:bCs/>
          <w:sz w:val="24"/>
          <w:szCs w:val="24"/>
        </w:rPr>
        <w:t>ісіп</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ықпал</w:t>
      </w:r>
      <w:r w:rsidRPr="005F3306">
        <w:rPr>
          <w:rFonts w:ascii="Times New Roman" w:hAnsi="Times New Roman" w:cs="Times New Roman"/>
          <w:bCs/>
          <w:sz w:val="24"/>
          <w:szCs w:val="24"/>
          <w:lang w:val="en-US"/>
        </w:rPr>
        <w:t xml:space="preserve">. </w:t>
      </w:r>
      <w:proofErr w:type="gramStart"/>
      <w:r w:rsidRPr="005F3306">
        <w:rPr>
          <w:rFonts w:ascii="Times New Roman" w:hAnsi="Times New Roman" w:cs="Times New Roman"/>
          <w:bCs/>
          <w:sz w:val="24"/>
          <w:szCs w:val="24"/>
          <w:lang w:val="en-US"/>
        </w:rPr>
        <w:t>B-</w:t>
      </w:r>
      <w:r w:rsidRPr="005F3306">
        <w:rPr>
          <w:rFonts w:ascii="Times New Roman" w:hAnsi="Times New Roman" w:cs="Times New Roman"/>
          <w:bCs/>
          <w:sz w:val="24"/>
          <w:szCs w:val="24"/>
        </w:rPr>
        <w:t>лимфоциттердің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белсендірілуіне</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көмек</w:t>
      </w:r>
      <w:r w:rsidRPr="005F3306">
        <w:rPr>
          <w:rFonts w:ascii="Times New Roman" w:hAnsi="Times New Roman" w:cs="Times New Roman"/>
          <w:bCs/>
          <w:sz w:val="24"/>
          <w:szCs w:val="24"/>
          <w:lang w:val="en-US"/>
        </w:rPr>
        <w:t xml:space="preserve"> T-</w:t>
      </w:r>
      <w:r w:rsidRPr="005F3306">
        <w:rPr>
          <w:rFonts w:ascii="Times New Roman" w:hAnsi="Times New Roman" w:cs="Times New Roman"/>
          <w:bCs/>
          <w:sz w:val="24"/>
          <w:szCs w:val="24"/>
        </w:rPr>
        <w:t>лимфоциттермен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қамтамасыз</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етіледі</w:t>
      </w:r>
      <w:r w:rsidRPr="005F3306">
        <w:rPr>
          <w:rFonts w:ascii="Times New Roman" w:hAnsi="Times New Roman" w:cs="Times New Roman"/>
          <w:bCs/>
          <w:sz w:val="24"/>
          <w:szCs w:val="24"/>
          <w:lang w:val="en-US"/>
        </w:rPr>
        <w:t>.</w:t>
      </w:r>
      <w:proofErr w:type="gramEnd"/>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антиденелердің</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синтезі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ішкі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канальцы</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жасуша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бетіндегі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көрсетіледі</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сондай</w:t>
      </w:r>
      <w:r w:rsidRPr="005F3306">
        <w:rPr>
          <w:rFonts w:ascii="Times New Roman" w:hAnsi="Times New Roman" w:cs="Times New Roman"/>
          <w:bCs/>
          <w:sz w:val="24"/>
          <w:szCs w:val="24"/>
          <w:lang w:val="en-US"/>
        </w:rPr>
        <w:t>-</w:t>
      </w:r>
      <w:r w:rsidRPr="005F3306">
        <w:rPr>
          <w:rFonts w:ascii="Times New Roman" w:hAnsi="Times New Roman" w:cs="Times New Roman"/>
          <w:bCs/>
          <w:sz w:val="24"/>
          <w:szCs w:val="24"/>
        </w:rPr>
        <w:t>жақтан</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қ</w:t>
      </w:r>
      <w:proofErr w:type="gramStart"/>
      <w:r w:rsidRPr="005F3306">
        <w:rPr>
          <w:rFonts w:ascii="Times New Roman" w:hAnsi="Times New Roman" w:cs="Times New Roman"/>
          <w:bCs/>
          <w:sz w:val="24"/>
          <w:szCs w:val="24"/>
        </w:rPr>
        <w:t>ан</w:t>
      </w:r>
      <w:proofErr w:type="gramEnd"/>
      <w:r w:rsidRPr="005F3306">
        <w:rPr>
          <w:rFonts w:ascii="Times New Roman" w:hAnsi="Times New Roman" w:cs="Times New Roman"/>
          <w:bCs/>
          <w:sz w:val="24"/>
          <w:szCs w:val="24"/>
        </w:rPr>
        <w:t>ға</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жатыр</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Гольджи</w:t>
      </w:r>
      <w:r w:rsidRPr="005F3306">
        <w:rPr>
          <w:rFonts w:ascii="Times New Roman" w:hAnsi="Times New Roman" w:cs="Times New Roman"/>
          <w:bCs/>
          <w:sz w:val="24"/>
          <w:szCs w:val="24"/>
          <w:lang w:val="en-US"/>
        </w:rPr>
        <w:t xml:space="preserve"> </w:t>
      </w:r>
      <w:r w:rsidRPr="005F3306">
        <w:rPr>
          <w:rFonts w:ascii="Times New Roman" w:hAnsi="Times New Roman" w:cs="Times New Roman"/>
          <w:bCs/>
          <w:sz w:val="24"/>
          <w:szCs w:val="24"/>
        </w:rPr>
        <w:t>кездеседі</w:t>
      </w:r>
      <w:r w:rsidRPr="005F3306">
        <w:rPr>
          <w:rFonts w:ascii="Times New Roman" w:hAnsi="Times New Roman" w:cs="Times New Roman"/>
          <w:b/>
          <w:sz w:val="24"/>
          <w:szCs w:val="24"/>
          <w:lang w:val="en-US"/>
        </w:rPr>
        <w:t>.</w:t>
      </w:r>
    </w:p>
    <w:p w:rsidR="00F61FD6" w:rsidRPr="005F3306" w:rsidRDefault="00F61FD6" w:rsidP="003344C4">
      <w:pPr>
        <w:tabs>
          <w:tab w:val="left" w:pos="944"/>
        </w:tabs>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sz w:val="24"/>
          <w:szCs w:val="24"/>
        </w:rPr>
        <w:t>Әрбі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lang w:val="kk-KZ"/>
        </w:rPr>
        <w:t>плазмалык</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жасуша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бірі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түрін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бастапқыда</w:t>
      </w:r>
      <w:r w:rsidRPr="005F3306">
        <w:rPr>
          <w:rFonts w:ascii="Times New Roman" w:hAnsi="Times New Roman" w:cs="Times New Roman"/>
          <w:sz w:val="24"/>
          <w:szCs w:val="24"/>
          <w:lang w:val="en-US"/>
        </w:rPr>
        <w:t xml:space="preserve"> IgM (</w:t>
      </w:r>
      <w:r w:rsidRPr="005F3306">
        <w:rPr>
          <w:rFonts w:ascii="Times New Roman" w:hAnsi="Times New Roman" w:cs="Times New Roman"/>
          <w:sz w:val="24"/>
          <w:szCs w:val="24"/>
        </w:rPr>
        <w:t>бірнеше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күн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өндіреді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содан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кейін</w:t>
      </w:r>
      <w:r w:rsidRPr="005F3306">
        <w:rPr>
          <w:rFonts w:ascii="Times New Roman" w:hAnsi="Times New Roman" w:cs="Times New Roman"/>
          <w:sz w:val="24"/>
          <w:szCs w:val="24"/>
          <w:lang w:val="en-US"/>
        </w:rPr>
        <w:t xml:space="preserve"> IgG </w:t>
      </w:r>
      <w:r w:rsidRPr="005F3306">
        <w:rPr>
          <w:rFonts w:ascii="Times New Roman" w:hAnsi="Times New Roman" w:cs="Times New Roman"/>
          <w:sz w:val="24"/>
          <w:szCs w:val="24"/>
        </w:rPr>
        <w:t>класс</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синтезі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ауысады</w:t>
      </w:r>
      <w:r w:rsidRPr="005F3306">
        <w:rPr>
          <w:rFonts w:ascii="Times New Roman" w:hAnsi="Times New Roman" w:cs="Times New Roman"/>
          <w:sz w:val="24"/>
          <w:szCs w:val="24"/>
          <w:lang w:val="en-US"/>
        </w:rPr>
        <w:t>.</w:t>
      </w:r>
    </w:p>
    <w:p w:rsidR="00F61FD6" w:rsidRPr="005F3306" w:rsidRDefault="00F61FD6" w:rsidP="003344C4">
      <w:pPr>
        <w:tabs>
          <w:tab w:val="left" w:pos="944"/>
        </w:tabs>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sz w:val="24"/>
          <w:szCs w:val="24"/>
        </w:rPr>
        <w:t>Кезде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жауап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шыңдары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қалыптастыру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қызметі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lang w:val="kk-KZ"/>
        </w:rPr>
        <w:t xml:space="preserve">плазмалык </w:t>
      </w:r>
      <w:r w:rsidRPr="005F3306">
        <w:rPr>
          <w:rFonts w:ascii="Times New Roman" w:hAnsi="Times New Roman" w:cs="Times New Roman"/>
          <w:sz w:val="24"/>
          <w:szCs w:val="24"/>
        </w:rPr>
        <w:t>ұяшықтар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мен</w:t>
      </w:r>
      <w:proofErr w:type="gramStart"/>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w:t>
      </w:r>
      <w:proofErr w:type="gramEnd"/>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өлтірген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жасушалар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азайту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тежеуге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енгізілген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Бұ</w:t>
      </w:r>
      <w:proofErr w:type="gramStart"/>
      <w:r w:rsidRPr="005F3306">
        <w:rPr>
          <w:rFonts w:ascii="Times New Roman" w:hAnsi="Times New Roman" w:cs="Times New Roman"/>
          <w:sz w:val="24"/>
          <w:szCs w:val="24"/>
        </w:rPr>
        <w:t>л</w:t>
      </w:r>
      <w:proofErr w:type="gramEnd"/>
      <w:r w:rsidRPr="005F3306">
        <w:rPr>
          <w:rFonts w:ascii="Times New Roman" w:hAnsi="Times New Roman" w:cs="Times New Roman"/>
          <w:sz w:val="24"/>
          <w:szCs w:val="24"/>
          <w:lang w:val="en-US"/>
        </w:rPr>
        <w:t xml:space="preserve"> t-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В</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супрессоры</w:t>
      </w:r>
      <w:r w:rsidRPr="005F3306">
        <w:rPr>
          <w:rFonts w:ascii="Times New Roman" w:hAnsi="Times New Roman" w:cs="Times New Roman"/>
          <w:sz w:val="24"/>
          <w:szCs w:val="24"/>
          <w:lang w:val="en-US"/>
        </w:rPr>
        <w:t xml:space="preserve">, plazmoticheskie </w:t>
      </w:r>
      <w:r w:rsidRPr="005F3306">
        <w:rPr>
          <w:rFonts w:ascii="Times New Roman" w:hAnsi="Times New Roman" w:cs="Times New Roman"/>
          <w:sz w:val="24"/>
          <w:szCs w:val="24"/>
        </w:rPr>
        <w:t>жасушалар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макрофагтар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болып</w:t>
      </w:r>
      <w:r w:rsidRPr="005F3306">
        <w:rPr>
          <w:rFonts w:ascii="Times New Roman" w:hAnsi="Times New Roman" w:cs="Times New Roman"/>
          <w:sz w:val="24"/>
          <w:szCs w:val="24"/>
          <w:lang w:val="en-US"/>
        </w:rPr>
        <w:t xml:space="preserve"> T </w:t>
      </w:r>
      <w:r w:rsidRPr="005F3306">
        <w:rPr>
          <w:rFonts w:ascii="Times New Roman" w:hAnsi="Times New Roman" w:cs="Times New Roman"/>
          <w:sz w:val="24"/>
          <w:szCs w:val="24"/>
        </w:rPr>
        <w:t>көмекші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ұяшықтар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үшін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мақсатты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жасушаларының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байланысты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Сонымен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қатар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жауап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сондай</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ақ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синтезін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тоқтататын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қабілетті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ішінде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өнді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ілетін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макрофагтар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арқылы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түсірілген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емес</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антигенді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қапталған</w:t>
      </w:r>
      <w:r w:rsidRPr="005F3306">
        <w:rPr>
          <w:rFonts w:ascii="Times New Roman" w:hAnsi="Times New Roman" w:cs="Times New Roman"/>
          <w:sz w:val="24"/>
          <w:szCs w:val="24"/>
          <w:lang w:val="en-US"/>
        </w:rPr>
        <w:t xml:space="preserve">, B </w:t>
      </w:r>
      <w:r w:rsidRPr="005F3306">
        <w:rPr>
          <w:rFonts w:ascii="Times New Roman" w:hAnsi="Times New Roman" w:cs="Times New Roman"/>
          <w:sz w:val="24"/>
          <w:szCs w:val="24"/>
        </w:rPr>
        <w:t>лимфоциттердің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туралы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теріс</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әсер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етуі</w:t>
      </w:r>
      <w:r w:rsidRPr="005F3306">
        <w:rPr>
          <w:rFonts w:ascii="Times New Roman" w:hAnsi="Times New Roman" w:cs="Times New Roman"/>
          <w:sz w:val="24"/>
          <w:szCs w:val="24"/>
          <w:lang w:val="en-US"/>
        </w:rPr>
        <w:t>).</w:t>
      </w:r>
    </w:p>
    <w:p w:rsidR="00F61FD6" w:rsidRPr="005F3306" w:rsidRDefault="00F61FD6" w:rsidP="003344C4">
      <w:pPr>
        <w:tabs>
          <w:tab w:val="left" w:pos="944"/>
        </w:tabs>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sz w:val="24"/>
          <w:szCs w:val="24"/>
        </w:rPr>
        <w:t>Иммундық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жауапты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генетикалық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бақылау</w:t>
      </w:r>
    </w:p>
    <w:p w:rsidR="00F61FD6" w:rsidRPr="005F3306" w:rsidRDefault="00F61FD6" w:rsidP="003344C4">
      <w:pPr>
        <w:tabs>
          <w:tab w:val="left" w:pos="944"/>
        </w:tabs>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sz w:val="24"/>
          <w:szCs w:val="24"/>
        </w:rPr>
        <w:lastRenderedPageBreak/>
        <w:t>ағзаның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жауап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негізгі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сыйысымдылық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кешені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мата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орналасқан</w:t>
      </w:r>
      <w:r w:rsidRPr="005F3306">
        <w:rPr>
          <w:rFonts w:ascii="Times New Roman" w:hAnsi="Times New Roman" w:cs="Times New Roman"/>
          <w:sz w:val="24"/>
          <w:szCs w:val="24"/>
          <w:lang w:val="en-US"/>
        </w:rPr>
        <w:t xml:space="preserve"> IR-</w:t>
      </w:r>
      <w:r w:rsidRPr="005F3306">
        <w:rPr>
          <w:rFonts w:ascii="Times New Roman" w:hAnsi="Times New Roman" w:cs="Times New Roman"/>
          <w:sz w:val="24"/>
          <w:szCs w:val="24"/>
        </w:rPr>
        <w:t>гендер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бақ</w:t>
      </w:r>
      <w:proofErr w:type="gramStart"/>
      <w:r w:rsidRPr="005F3306">
        <w:rPr>
          <w:rFonts w:ascii="Times New Roman" w:hAnsi="Times New Roman" w:cs="Times New Roman"/>
          <w:sz w:val="24"/>
          <w:szCs w:val="24"/>
        </w:rPr>
        <w:t>ылау</w:t>
      </w:r>
      <w:proofErr w:type="gramEnd"/>
      <w:r w:rsidRPr="005F3306">
        <w:rPr>
          <w:rFonts w:ascii="Times New Roman" w:hAnsi="Times New Roman" w:cs="Times New Roman"/>
          <w:sz w:val="24"/>
          <w:szCs w:val="24"/>
        </w:rPr>
        <w:t>ға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алынады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Сол</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антиген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түрлі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биіктікте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жауап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береді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Деңгейінде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антиденелерді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анықтайтын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антиденелердің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титрі</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анықталады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Антигендер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жауап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В</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Т</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лимфоциттердің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және</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макрофагтардың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ынтымақтастық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маңызды</w:t>
      </w:r>
      <w:r w:rsidRPr="005F3306">
        <w:rPr>
          <w:rFonts w:ascii="Times New Roman" w:hAnsi="Times New Roman" w:cs="Times New Roman"/>
          <w:sz w:val="24"/>
          <w:szCs w:val="24"/>
          <w:lang w:val="en-US"/>
        </w:rPr>
        <w:t xml:space="preserve"> </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өл</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ойнайды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сондай</w:t>
      </w:r>
      <w:r w:rsidRPr="005F3306">
        <w:rPr>
          <w:rFonts w:ascii="Times New Roman" w:hAnsi="Times New Roman" w:cs="Times New Roman"/>
          <w:sz w:val="24"/>
          <w:szCs w:val="24"/>
          <w:lang w:val="en-US"/>
        </w:rPr>
        <w:t>-</w:t>
      </w:r>
      <w:r w:rsidRPr="005F3306">
        <w:rPr>
          <w:rFonts w:ascii="Times New Roman" w:hAnsi="Times New Roman" w:cs="Times New Roman"/>
          <w:sz w:val="24"/>
          <w:szCs w:val="24"/>
        </w:rPr>
        <w:t>ақ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иммундық</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жауап</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жолын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кесу</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атқаратын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lang w:val="kk-KZ"/>
        </w:rPr>
        <w:t>клетка</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супрессоры</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рөл</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ойнайды</w:t>
      </w:r>
      <w:r w:rsidRPr="005F3306">
        <w:rPr>
          <w:rFonts w:ascii="Times New Roman" w:hAnsi="Times New Roman" w:cs="Times New Roman"/>
          <w:sz w:val="24"/>
          <w:szCs w:val="24"/>
          <w:lang w:val="en-US"/>
        </w:rPr>
        <w:t>.</w:t>
      </w:r>
      <w:r w:rsidRPr="005F3306">
        <w:rPr>
          <w:rFonts w:ascii="Times New Roman" w:hAnsi="Times New Roman" w:cs="Times New Roman"/>
          <w:sz w:val="24"/>
          <w:szCs w:val="24"/>
          <w:lang w:val="en-US"/>
        </w:rPr>
        <w:tab/>
      </w:r>
    </w:p>
    <w:p w:rsidR="00F61FD6" w:rsidRPr="005F3306" w:rsidRDefault="00F61FD6" w:rsidP="003344C4">
      <w:pPr>
        <w:spacing w:after="0" w:line="240" w:lineRule="auto"/>
        <w:ind w:firstLine="284"/>
        <w:jc w:val="both"/>
        <w:rPr>
          <w:rFonts w:ascii="Times New Roman" w:hAnsi="Times New Roman" w:cs="Times New Roman"/>
          <w:sz w:val="24"/>
          <w:szCs w:val="24"/>
          <w:lang w:val="en-US"/>
        </w:rPr>
      </w:pPr>
      <w:r w:rsidRPr="005F3306">
        <w:rPr>
          <w:rFonts w:ascii="Times New Roman" w:hAnsi="Times New Roman" w:cs="Times New Roman"/>
          <w:b/>
          <w:sz w:val="24"/>
          <w:szCs w:val="24"/>
          <w:lang w:val="kk-KZ"/>
        </w:rPr>
        <w:t>Бақылау сұрақтары</w:t>
      </w:r>
      <w:r w:rsidRPr="005F3306">
        <w:rPr>
          <w:rFonts w:ascii="Times New Roman" w:hAnsi="Times New Roman" w:cs="Times New Roman"/>
          <w:b/>
          <w:sz w:val="24"/>
          <w:szCs w:val="24"/>
          <w:lang w:val="en-US"/>
        </w:rPr>
        <w:t>:</w:t>
      </w:r>
    </w:p>
    <w:p w:rsidR="00F61FD6" w:rsidRPr="005F3306" w:rsidRDefault="00F61FD6" w:rsidP="00B96655">
      <w:pPr>
        <w:numPr>
          <w:ilvl w:val="0"/>
          <w:numId w:val="1"/>
        </w:numPr>
        <w:tabs>
          <w:tab w:val="num" w:pos="142"/>
        </w:tabs>
        <w:spacing w:after="0" w:line="240" w:lineRule="auto"/>
        <w:ind w:left="142" w:firstLine="142"/>
        <w:jc w:val="both"/>
        <w:rPr>
          <w:rFonts w:ascii="Times New Roman" w:hAnsi="Times New Roman" w:cs="Times New Roman"/>
          <w:sz w:val="24"/>
          <w:szCs w:val="24"/>
          <w:lang w:val="en-US"/>
        </w:rPr>
      </w:pPr>
      <w:r w:rsidRPr="005F3306">
        <w:rPr>
          <w:rFonts w:ascii="Times New Roman" w:hAnsi="Times New Roman" w:cs="Times New Roman"/>
          <w:sz w:val="24"/>
          <w:szCs w:val="24"/>
        </w:rPr>
        <w:t>Антигендер</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мен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олардың</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қасиеттерін</w:t>
      </w:r>
      <w:r w:rsidRPr="005F3306">
        <w:rPr>
          <w:rFonts w:ascii="Times New Roman" w:hAnsi="Times New Roman" w:cs="Times New Roman"/>
          <w:sz w:val="24"/>
          <w:szCs w:val="24"/>
          <w:lang w:val="en-US"/>
        </w:rPr>
        <w:t xml:space="preserve"> </w:t>
      </w:r>
      <w:r w:rsidRPr="005F3306">
        <w:rPr>
          <w:rFonts w:ascii="Times New Roman" w:hAnsi="Times New Roman" w:cs="Times New Roman"/>
          <w:sz w:val="24"/>
          <w:szCs w:val="24"/>
        </w:rPr>
        <w:t>анықтаңыз</w:t>
      </w:r>
      <w:r w:rsidRPr="005F3306">
        <w:rPr>
          <w:rFonts w:ascii="Times New Roman" w:hAnsi="Times New Roman" w:cs="Times New Roman"/>
          <w:sz w:val="24"/>
          <w:szCs w:val="24"/>
          <w:lang w:val="en-US"/>
        </w:rPr>
        <w:t>.</w:t>
      </w:r>
    </w:p>
    <w:p w:rsidR="00F61FD6" w:rsidRPr="005F3306" w:rsidRDefault="00F61FD6" w:rsidP="00B96655">
      <w:pPr>
        <w:numPr>
          <w:ilvl w:val="0"/>
          <w:numId w:val="1"/>
        </w:numPr>
        <w:tabs>
          <w:tab w:val="num" w:pos="142"/>
        </w:tabs>
        <w:spacing w:after="0" w:line="240" w:lineRule="auto"/>
        <w:ind w:left="142" w:firstLine="142"/>
        <w:jc w:val="both"/>
        <w:rPr>
          <w:rFonts w:ascii="Times New Roman" w:hAnsi="Times New Roman" w:cs="Times New Roman"/>
          <w:sz w:val="24"/>
          <w:szCs w:val="24"/>
        </w:rPr>
      </w:pPr>
      <w:r w:rsidRPr="005F3306">
        <w:rPr>
          <w:rFonts w:ascii="Times New Roman" w:hAnsi="Times New Roman" w:cs="Times New Roman"/>
          <w:sz w:val="24"/>
          <w:szCs w:val="24"/>
        </w:rPr>
        <w:t>Иммуноглобулин (антиденелер) анықтамасын беріңіз.</w:t>
      </w:r>
    </w:p>
    <w:p w:rsidR="00F61FD6" w:rsidRPr="005F3306" w:rsidRDefault="00F61FD6" w:rsidP="00B96655">
      <w:pPr>
        <w:numPr>
          <w:ilvl w:val="0"/>
          <w:numId w:val="1"/>
        </w:numPr>
        <w:tabs>
          <w:tab w:val="num" w:pos="142"/>
        </w:tabs>
        <w:spacing w:after="0" w:line="240" w:lineRule="auto"/>
        <w:ind w:left="142" w:firstLine="142"/>
        <w:jc w:val="both"/>
        <w:rPr>
          <w:rFonts w:ascii="Times New Roman" w:hAnsi="Times New Roman" w:cs="Times New Roman"/>
          <w:sz w:val="24"/>
          <w:szCs w:val="24"/>
        </w:rPr>
      </w:pPr>
      <w:r w:rsidRPr="005F3306">
        <w:rPr>
          <w:rFonts w:ascii="Times New Roman" w:hAnsi="Times New Roman" w:cs="Times New Roman"/>
          <w:sz w:val="24"/>
          <w:szCs w:val="24"/>
        </w:rPr>
        <w:t>Антиденелер олардың функционалдық қасиеттеріне қарай қалай жіктеледі?</w:t>
      </w:r>
    </w:p>
    <w:p w:rsidR="00F61FD6" w:rsidRPr="005F3306" w:rsidRDefault="00F61FD6" w:rsidP="00B96655">
      <w:pPr>
        <w:numPr>
          <w:ilvl w:val="0"/>
          <w:numId w:val="1"/>
        </w:numPr>
        <w:tabs>
          <w:tab w:val="num" w:pos="142"/>
        </w:tabs>
        <w:spacing w:after="0" w:line="240" w:lineRule="auto"/>
        <w:ind w:left="142" w:firstLine="142"/>
        <w:jc w:val="both"/>
        <w:rPr>
          <w:rFonts w:ascii="Times New Roman" w:hAnsi="Times New Roman" w:cs="Times New Roman"/>
          <w:sz w:val="24"/>
          <w:szCs w:val="24"/>
        </w:rPr>
      </w:pPr>
      <w:r w:rsidRPr="005F3306">
        <w:rPr>
          <w:rFonts w:ascii="Times New Roman" w:hAnsi="Times New Roman" w:cs="Times New Roman"/>
          <w:sz w:val="24"/>
          <w:szCs w:val="24"/>
        </w:rPr>
        <w:t>Иммуноглобулиндердің бес классының қасиеттерінің негізгі сипаттамасы.</w:t>
      </w:r>
    </w:p>
    <w:p w:rsidR="00F61FD6" w:rsidRPr="005F3306" w:rsidRDefault="00F61FD6" w:rsidP="00B96655">
      <w:pPr>
        <w:numPr>
          <w:ilvl w:val="0"/>
          <w:numId w:val="1"/>
        </w:numPr>
        <w:tabs>
          <w:tab w:val="num" w:pos="142"/>
        </w:tabs>
        <w:spacing w:after="0" w:line="240" w:lineRule="auto"/>
        <w:ind w:left="142" w:firstLine="142"/>
        <w:jc w:val="both"/>
        <w:rPr>
          <w:rFonts w:ascii="Times New Roman" w:hAnsi="Times New Roman" w:cs="Times New Roman"/>
          <w:sz w:val="24"/>
          <w:szCs w:val="24"/>
        </w:rPr>
      </w:pPr>
      <w:r w:rsidRPr="005F3306">
        <w:rPr>
          <w:rFonts w:ascii="Times New Roman" w:hAnsi="Times New Roman" w:cs="Times New Roman"/>
          <w:sz w:val="24"/>
          <w:szCs w:val="24"/>
        </w:rPr>
        <w:t>Иммунитеттің қалыптасу теориясын және олардың сипаттамаларын қалай бі</w:t>
      </w:r>
      <w:proofErr w:type="gramStart"/>
      <w:r w:rsidRPr="005F3306">
        <w:rPr>
          <w:rFonts w:ascii="Times New Roman" w:hAnsi="Times New Roman" w:cs="Times New Roman"/>
          <w:sz w:val="24"/>
          <w:szCs w:val="24"/>
        </w:rPr>
        <w:t>луге</w:t>
      </w:r>
      <w:proofErr w:type="gramEnd"/>
      <w:r w:rsidRPr="005F3306">
        <w:rPr>
          <w:rFonts w:ascii="Times New Roman" w:hAnsi="Times New Roman" w:cs="Times New Roman"/>
          <w:sz w:val="24"/>
          <w:szCs w:val="24"/>
        </w:rPr>
        <w:t xml:space="preserve"> болады?</w:t>
      </w:r>
    </w:p>
    <w:p w:rsidR="00F61FD6" w:rsidRPr="005F3306" w:rsidRDefault="00F61FD6" w:rsidP="00B96655">
      <w:pPr>
        <w:numPr>
          <w:ilvl w:val="0"/>
          <w:numId w:val="1"/>
        </w:numPr>
        <w:tabs>
          <w:tab w:val="num" w:pos="142"/>
        </w:tabs>
        <w:spacing w:after="0" w:line="240" w:lineRule="auto"/>
        <w:ind w:left="142" w:firstLine="142"/>
        <w:jc w:val="both"/>
        <w:rPr>
          <w:rFonts w:ascii="Times New Roman" w:hAnsi="Times New Roman" w:cs="Times New Roman"/>
          <w:sz w:val="24"/>
          <w:szCs w:val="24"/>
        </w:rPr>
      </w:pPr>
      <w:r w:rsidRPr="005F3306">
        <w:rPr>
          <w:rFonts w:ascii="Times New Roman" w:hAnsi="Times New Roman" w:cs="Times New Roman"/>
          <w:sz w:val="24"/>
          <w:szCs w:val="24"/>
        </w:rPr>
        <w:t>Иммундық жауаптың әрекет ету механизмі қандай?</w:t>
      </w:r>
    </w:p>
    <w:p w:rsidR="00F61FD6" w:rsidRPr="005F3306" w:rsidRDefault="00F61FD6" w:rsidP="00B96655">
      <w:pPr>
        <w:numPr>
          <w:ilvl w:val="0"/>
          <w:numId w:val="1"/>
        </w:numPr>
        <w:tabs>
          <w:tab w:val="num" w:pos="142"/>
        </w:tabs>
        <w:spacing w:after="0" w:line="240" w:lineRule="auto"/>
        <w:ind w:left="142" w:firstLine="142"/>
        <w:jc w:val="both"/>
        <w:rPr>
          <w:rFonts w:ascii="Times New Roman" w:hAnsi="Times New Roman" w:cs="Times New Roman"/>
          <w:sz w:val="24"/>
          <w:szCs w:val="24"/>
        </w:rPr>
      </w:pPr>
      <w:r w:rsidRPr="005F3306">
        <w:rPr>
          <w:rFonts w:ascii="Times New Roman" w:hAnsi="Times New Roman" w:cs="Times New Roman"/>
          <w:sz w:val="24"/>
          <w:szCs w:val="24"/>
        </w:rPr>
        <w:t>Иммундық жауапты жасушалардың қандай түрлеріне жатады?</w:t>
      </w:r>
    </w:p>
    <w:p w:rsidR="00F61FD6" w:rsidRPr="005F3306" w:rsidRDefault="00F61FD6" w:rsidP="00B96655">
      <w:pPr>
        <w:numPr>
          <w:ilvl w:val="0"/>
          <w:numId w:val="1"/>
        </w:numPr>
        <w:tabs>
          <w:tab w:val="num" w:pos="142"/>
        </w:tabs>
        <w:spacing w:after="0" w:line="240" w:lineRule="auto"/>
        <w:ind w:left="142" w:firstLine="142"/>
        <w:jc w:val="both"/>
        <w:rPr>
          <w:rFonts w:ascii="Times New Roman" w:hAnsi="Times New Roman" w:cs="Times New Roman"/>
          <w:sz w:val="24"/>
          <w:szCs w:val="24"/>
          <w:lang w:val="kk-KZ"/>
        </w:rPr>
      </w:pPr>
      <w:r w:rsidRPr="005F3306">
        <w:rPr>
          <w:rFonts w:ascii="Times New Roman" w:hAnsi="Times New Roman" w:cs="Times New Roman"/>
          <w:sz w:val="24"/>
          <w:szCs w:val="24"/>
        </w:rPr>
        <w:t xml:space="preserve">Иммундық жауапты генетикалық бақылауды қоса </w:t>
      </w:r>
      <w:proofErr w:type="gramStart"/>
      <w:r w:rsidRPr="005F3306">
        <w:rPr>
          <w:rFonts w:ascii="Times New Roman" w:hAnsi="Times New Roman" w:cs="Times New Roman"/>
          <w:sz w:val="24"/>
          <w:szCs w:val="24"/>
        </w:rPr>
        <w:t>ал</w:t>
      </w:r>
      <w:proofErr w:type="gramEnd"/>
      <w:r w:rsidRPr="005F3306">
        <w:rPr>
          <w:rFonts w:ascii="Times New Roman" w:hAnsi="Times New Roman" w:cs="Times New Roman"/>
          <w:sz w:val="24"/>
          <w:szCs w:val="24"/>
        </w:rPr>
        <w:t>ғанда, бақылау дегеніміз не?</w:t>
      </w:r>
    </w:p>
    <w:p w:rsidR="00B96655" w:rsidRPr="005F3306" w:rsidRDefault="00B96655" w:rsidP="00B96655">
      <w:pPr>
        <w:spacing w:after="0" w:line="240" w:lineRule="auto"/>
        <w:jc w:val="both"/>
        <w:rPr>
          <w:rFonts w:ascii="Times New Roman" w:hAnsi="Times New Roman" w:cs="Times New Roman"/>
          <w:sz w:val="24"/>
          <w:szCs w:val="24"/>
          <w:lang w:val="kk-KZ"/>
        </w:rPr>
      </w:pPr>
      <w:r w:rsidRPr="005F3306">
        <w:rPr>
          <w:rFonts w:ascii="Times New Roman" w:hAnsi="Times New Roman" w:cs="Times New Roman"/>
          <w:b/>
          <w:sz w:val="24"/>
          <w:szCs w:val="24"/>
          <w:lang w:val="kk-KZ"/>
        </w:rPr>
        <w:t xml:space="preserve">Әдебиет </w:t>
      </w:r>
      <w:r w:rsidRPr="005F3306">
        <w:rPr>
          <w:rFonts w:ascii="Times New Roman" w:hAnsi="Times New Roman" w:cs="Times New Roman"/>
          <w:sz w:val="24"/>
          <w:szCs w:val="24"/>
          <w:lang w:val="kk-KZ"/>
        </w:rPr>
        <w:t>0-1-б.56-61; 77-88    0-4-б.48-54; 69.</w:t>
      </w: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417557" w:rsidRPr="005F3306" w:rsidRDefault="00417557" w:rsidP="003344C4">
      <w:pPr>
        <w:spacing w:after="0" w:line="240" w:lineRule="auto"/>
        <w:ind w:firstLine="284"/>
        <w:jc w:val="both"/>
        <w:rPr>
          <w:rFonts w:ascii="Times New Roman" w:hAnsi="Times New Roman" w:cs="Times New Roman"/>
          <w:b/>
          <w:bCs/>
          <w:sz w:val="24"/>
          <w:szCs w:val="24"/>
          <w:lang w:val="kk-KZ"/>
        </w:rPr>
      </w:pPr>
    </w:p>
    <w:p w:rsidR="00417557" w:rsidRPr="005F3306" w:rsidRDefault="00417557" w:rsidP="003344C4">
      <w:pPr>
        <w:spacing w:after="0" w:line="240" w:lineRule="auto"/>
        <w:ind w:firstLine="284"/>
        <w:jc w:val="both"/>
        <w:rPr>
          <w:rFonts w:ascii="Times New Roman" w:hAnsi="Times New Roman" w:cs="Times New Roman"/>
          <w:b/>
          <w:bCs/>
          <w:sz w:val="24"/>
          <w:szCs w:val="24"/>
          <w:lang w:val="kk-KZ"/>
        </w:rPr>
      </w:pPr>
    </w:p>
    <w:p w:rsidR="00417557" w:rsidRPr="005F3306" w:rsidRDefault="00417557" w:rsidP="003344C4">
      <w:pPr>
        <w:spacing w:after="0" w:line="240" w:lineRule="auto"/>
        <w:ind w:firstLine="284"/>
        <w:jc w:val="both"/>
        <w:rPr>
          <w:rFonts w:ascii="Times New Roman" w:hAnsi="Times New Roman" w:cs="Times New Roman"/>
          <w:b/>
          <w:bCs/>
          <w:sz w:val="24"/>
          <w:szCs w:val="24"/>
          <w:lang w:val="kk-KZ"/>
        </w:rPr>
      </w:pPr>
    </w:p>
    <w:p w:rsidR="00417557" w:rsidRPr="005F3306" w:rsidRDefault="00417557"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B96655" w:rsidRPr="005F3306" w:rsidRDefault="00B96655" w:rsidP="003344C4">
      <w:pPr>
        <w:spacing w:after="0" w:line="240" w:lineRule="auto"/>
        <w:ind w:firstLine="284"/>
        <w:jc w:val="both"/>
        <w:rPr>
          <w:rFonts w:ascii="Times New Roman" w:hAnsi="Times New Roman" w:cs="Times New Roman"/>
          <w:b/>
          <w:bCs/>
          <w:sz w:val="24"/>
          <w:szCs w:val="24"/>
          <w:lang w:val="kk-KZ"/>
        </w:rPr>
      </w:pPr>
    </w:p>
    <w:p w:rsidR="00B96655" w:rsidRPr="005F3306" w:rsidRDefault="00B96655" w:rsidP="003344C4">
      <w:pPr>
        <w:spacing w:after="0" w:line="240" w:lineRule="auto"/>
        <w:ind w:firstLine="284"/>
        <w:jc w:val="both"/>
        <w:rPr>
          <w:rFonts w:ascii="Times New Roman" w:hAnsi="Times New Roman" w:cs="Times New Roman"/>
          <w:b/>
          <w:bCs/>
          <w:sz w:val="24"/>
          <w:szCs w:val="24"/>
          <w:lang w:val="kk-KZ"/>
        </w:rPr>
      </w:pPr>
    </w:p>
    <w:p w:rsidR="00B96655" w:rsidRPr="005F3306" w:rsidRDefault="00B96655" w:rsidP="003344C4">
      <w:pPr>
        <w:spacing w:after="0" w:line="240" w:lineRule="auto"/>
        <w:ind w:firstLine="284"/>
        <w:jc w:val="both"/>
        <w:rPr>
          <w:rFonts w:ascii="Times New Roman" w:hAnsi="Times New Roman" w:cs="Times New Roman"/>
          <w:b/>
          <w:bCs/>
          <w:sz w:val="24"/>
          <w:szCs w:val="24"/>
          <w:lang w:val="kk-KZ"/>
        </w:rPr>
      </w:pPr>
    </w:p>
    <w:p w:rsidR="00B96655" w:rsidRPr="005F3306" w:rsidRDefault="00B96655"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r w:rsidRPr="005F3306">
        <w:rPr>
          <w:rFonts w:ascii="Times New Roman" w:hAnsi="Times New Roman" w:cs="Times New Roman"/>
          <w:b/>
          <w:bCs/>
          <w:sz w:val="24"/>
          <w:szCs w:val="24"/>
          <w:lang w:val="kk-KZ"/>
        </w:rPr>
        <w:lastRenderedPageBreak/>
        <w:t>Тақырыбы № 3,4: «Иммунологиялық жады»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b/>
          <w:bCs/>
          <w:sz w:val="24"/>
          <w:szCs w:val="24"/>
          <w:lang w:val="kk-KZ"/>
        </w:rPr>
        <w:t>Мақсаты:</w:t>
      </w:r>
      <w:r w:rsidRPr="005F3306">
        <w:rPr>
          <w:rFonts w:ascii="Times New Roman" w:hAnsi="Times New Roman" w:cs="Times New Roman"/>
          <w:sz w:val="24"/>
          <w:szCs w:val="24"/>
          <w:lang w:val="kk-KZ"/>
        </w:rPr>
        <w:t xml:space="preserve"> Иммундық реактивтіліктің механизмін енгізу (организмнің қорғаныш реакцияларын дамыту мүмкіндігі).</w:t>
      </w:r>
    </w:p>
    <w:p w:rsidR="00F61FD6" w:rsidRPr="005F3306" w:rsidRDefault="00F61FD6" w:rsidP="003344C4">
      <w:pPr>
        <w:spacing w:after="0" w:line="240" w:lineRule="auto"/>
        <w:ind w:firstLine="284"/>
        <w:jc w:val="both"/>
        <w:rPr>
          <w:rFonts w:ascii="Times New Roman" w:hAnsi="Times New Roman" w:cs="Times New Roman"/>
          <w:b/>
          <w:bCs/>
          <w:sz w:val="24"/>
          <w:szCs w:val="24"/>
        </w:rPr>
      </w:pPr>
      <w:r w:rsidRPr="005F3306">
        <w:rPr>
          <w:rFonts w:ascii="Times New Roman" w:hAnsi="Times New Roman" w:cs="Times New Roman"/>
          <w:b/>
          <w:bCs/>
          <w:sz w:val="24"/>
          <w:szCs w:val="24"/>
        </w:rPr>
        <w:t>Жоспар:</w:t>
      </w:r>
    </w:p>
    <w:p w:rsidR="00F61FD6" w:rsidRPr="005F3306" w:rsidRDefault="00F61FD6"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1 Антиденелерді синтездеу</w:t>
      </w:r>
    </w:p>
    <w:p w:rsidR="00F61FD6" w:rsidRPr="005F3306" w:rsidRDefault="00F61FD6"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2 Антиденелерді өндіру динамикасы</w:t>
      </w:r>
    </w:p>
    <w:p w:rsidR="00F61FD6" w:rsidRPr="005F3306" w:rsidRDefault="00F61FD6"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3 Иммунологиялық жады</w:t>
      </w:r>
    </w:p>
    <w:p w:rsidR="00F61FD6" w:rsidRPr="005F3306" w:rsidRDefault="00F61FD6" w:rsidP="003344C4">
      <w:pPr>
        <w:spacing w:after="0" w:line="240" w:lineRule="auto"/>
        <w:ind w:firstLine="284"/>
        <w:jc w:val="both"/>
        <w:rPr>
          <w:rFonts w:ascii="Times New Roman" w:hAnsi="Times New Roman" w:cs="Times New Roman"/>
          <w:bCs/>
          <w:iCs/>
          <w:sz w:val="24"/>
          <w:szCs w:val="24"/>
        </w:rPr>
      </w:pPr>
    </w:p>
    <w:p w:rsidR="00F61FD6" w:rsidRPr="005F3306" w:rsidRDefault="00F61FD6" w:rsidP="003344C4">
      <w:pPr>
        <w:spacing w:after="0" w:line="240" w:lineRule="auto"/>
        <w:ind w:firstLine="284"/>
        <w:jc w:val="both"/>
        <w:rPr>
          <w:rFonts w:ascii="Times New Roman" w:hAnsi="Times New Roman" w:cs="Times New Roman"/>
          <w:bCs/>
          <w:iCs/>
          <w:sz w:val="24"/>
          <w:szCs w:val="24"/>
        </w:rPr>
      </w:pPr>
      <w:r w:rsidRPr="005F3306">
        <w:rPr>
          <w:rFonts w:ascii="Times New Roman" w:hAnsi="Times New Roman" w:cs="Times New Roman"/>
          <w:bCs/>
          <w:iCs/>
          <w:sz w:val="24"/>
          <w:szCs w:val="24"/>
        </w:rPr>
        <w:t xml:space="preserve"> Бұрын (тақырыптар 4 және 5) антиденелердің көкбауыр, лимфа түйіндері, сүйек кемі</w:t>
      </w:r>
      <w:proofErr w:type="gramStart"/>
      <w:r w:rsidRPr="005F3306">
        <w:rPr>
          <w:rFonts w:ascii="Times New Roman" w:hAnsi="Times New Roman" w:cs="Times New Roman"/>
          <w:bCs/>
          <w:iCs/>
          <w:sz w:val="24"/>
          <w:szCs w:val="24"/>
        </w:rPr>
        <w:t>г</w:t>
      </w:r>
      <w:proofErr w:type="gramEnd"/>
      <w:r w:rsidRPr="005F3306">
        <w:rPr>
          <w:rFonts w:ascii="Times New Roman" w:hAnsi="Times New Roman" w:cs="Times New Roman"/>
          <w:bCs/>
          <w:iCs/>
          <w:sz w:val="24"/>
          <w:szCs w:val="24"/>
        </w:rPr>
        <w:t>і, ас қорыту және тыныс алу жүйесінің лимфоидтық тінінде орналасқан плазмалық жасушалар шығаратыны көрсетілген.</w:t>
      </w:r>
    </w:p>
    <w:p w:rsidR="00F61FD6" w:rsidRPr="005F3306" w:rsidRDefault="00F61FD6" w:rsidP="003344C4">
      <w:pPr>
        <w:spacing w:after="0" w:line="240" w:lineRule="auto"/>
        <w:ind w:firstLine="284"/>
        <w:jc w:val="both"/>
        <w:rPr>
          <w:rFonts w:ascii="Times New Roman" w:hAnsi="Times New Roman" w:cs="Times New Roman"/>
          <w:bCs/>
          <w:iCs/>
          <w:sz w:val="24"/>
          <w:szCs w:val="24"/>
        </w:rPr>
      </w:pPr>
      <w:r w:rsidRPr="005F3306">
        <w:rPr>
          <w:rFonts w:ascii="Times New Roman" w:hAnsi="Times New Roman" w:cs="Times New Roman"/>
          <w:bCs/>
          <w:iCs/>
          <w:sz w:val="24"/>
          <w:szCs w:val="24"/>
        </w:rPr>
        <w:t>Плазма жасушалары (антиденелерді өндірушілер) антигенге ұшыраған В-клеткаларының прекурсорларынан алынады.</w:t>
      </w:r>
    </w:p>
    <w:p w:rsidR="00F61FD6" w:rsidRPr="005F3306" w:rsidRDefault="00F61FD6" w:rsidP="003344C4">
      <w:pPr>
        <w:spacing w:after="0" w:line="240" w:lineRule="auto"/>
        <w:ind w:firstLine="284"/>
        <w:jc w:val="both"/>
        <w:rPr>
          <w:rFonts w:ascii="Times New Roman" w:hAnsi="Times New Roman" w:cs="Times New Roman"/>
          <w:bCs/>
          <w:iCs/>
          <w:sz w:val="24"/>
          <w:szCs w:val="24"/>
        </w:rPr>
      </w:pPr>
      <w:r w:rsidRPr="005F3306">
        <w:rPr>
          <w:rFonts w:ascii="Times New Roman" w:hAnsi="Times New Roman" w:cs="Times New Roman"/>
          <w:bCs/>
          <w:iCs/>
          <w:sz w:val="24"/>
          <w:szCs w:val="24"/>
        </w:rPr>
        <w:t>B- клеткалары және олардың ұрпақтары клональды принципке сәйкес жұмыс істейді, өйткені иммундық жауап дамытады, олар дифференцирленеді, пролиферация жасайды және жетілді</w:t>
      </w:r>
      <w:proofErr w:type="gramStart"/>
      <w:r w:rsidRPr="005F3306">
        <w:rPr>
          <w:rFonts w:ascii="Times New Roman" w:hAnsi="Times New Roman" w:cs="Times New Roman"/>
          <w:bCs/>
          <w:iCs/>
          <w:sz w:val="24"/>
          <w:szCs w:val="24"/>
        </w:rPr>
        <w:t>р</w:t>
      </w:r>
      <w:proofErr w:type="gramEnd"/>
      <w:r w:rsidRPr="005F3306">
        <w:rPr>
          <w:rFonts w:ascii="Times New Roman" w:hAnsi="Times New Roman" w:cs="Times New Roman"/>
          <w:bCs/>
          <w:iCs/>
          <w:sz w:val="24"/>
          <w:szCs w:val="24"/>
        </w:rPr>
        <w:t>іледі.</w:t>
      </w:r>
    </w:p>
    <w:p w:rsidR="00F61FD6" w:rsidRPr="005F3306" w:rsidRDefault="00F61FD6"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 xml:space="preserve">Антиденелер синтезінің механизмі ақуыздардың синтезінен айырмашылығы жоқ. Синтез антидене молекулалары </w:t>
      </w:r>
      <w:r w:rsidRPr="005F3306">
        <w:rPr>
          <w:rFonts w:ascii="Times New Roman" w:hAnsi="Times New Roman" w:cs="Times New Roman"/>
          <w:sz w:val="24"/>
          <w:szCs w:val="24"/>
          <w:lang w:val="en-US"/>
        </w:rPr>
        <w:t>polyribosomes</w:t>
      </w:r>
      <w:r w:rsidRPr="005F3306">
        <w:rPr>
          <w:rFonts w:ascii="Times New Roman" w:hAnsi="Times New Roman" w:cs="Times New Roman"/>
          <w:sz w:val="24"/>
          <w:szCs w:val="24"/>
        </w:rPr>
        <w:t xml:space="preserve"> орын, жеңіл және антиденелердің тұратын ауыр тізбек молекуласы пластина кешенінде орын, жеке синтезделген содан кейін </w:t>
      </w:r>
      <w:r w:rsidRPr="005F3306">
        <w:rPr>
          <w:rFonts w:ascii="Times New Roman" w:hAnsi="Times New Roman" w:cs="Times New Roman"/>
          <w:sz w:val="24"/>
          <w:szCs w:val="24"/>
          <w:lang w:val="en-US"/>
        </w:rPr>
        <w:t>polyribosomes</w:t>
      </w:r>
      <w:r w:rsidRPr="005F3306">
        <w:rPr>
          <w:rFonts w:ascii="Times New Roman" w:hAnsi="Times New Roman" w:cs="Times New Roman"/>
          <w:sz w:val="24"/>
          <w:szCs w:val="24"/>
        </w:rPr>
        <w:t xml:space="preserve"> және қорытынды құрастыру бі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 xml:space="preserve">іктіріледі. Бір плазмалық жасуша </w:t>
      </w:r>
      <w:r w:rsidRPr="005F3306">
        <w:rPr>
          <w:rFonts w:ascii="Times New Roman" w:hAnsi="Times New Roman" w:cs="Times New Roman"/>
          <w:sz w:val="24"/>
          <w:szCs w:val="24"/>
          <w:lang w:val="en-US"/>
        </w:rPr>
        <w:t>IgM</w:t>
      </w:r>
      <w:r w:rsidRPr="005F3306">
        <w:rPr>
          <w:rFonts w:ascii="Times New Roman" w:hAnsi="Times New Roman" w:cs="Times New Roman"/>
          <w:sz w:val="24"/>
          <w:szCs w:val="24"/>
        </w:rPr>
        <w:t xml:space="preserve"> синтезінен </w:t>
      </w:r>
      <w:r w:rsidRPr="005F3306">
        <w:rPr>
          <w:rFonts w:ascii="Times New Roman" w:hAnsi="Times New Roman" w:cs="Times New Roman"/>
          <w:sz w:val="24"/>
          <w:szCs w:val="24"/>
          <w:lang w:val="en-US"/>
        </w:rPr>
        <w:t>IgG</w:t>
      </w:r>
      <w:r w:rsidRPr="005F3306">
        <w:rPr>
          <w:rFonts w:ascii="Times New Roman" w:hAnsi="Times New Roman" w:cs="Times New Roman"/>
          <w:sz w:val="24"/>
          <w:szCs w:val="24"/>
        </w:rPr>
        <w:t xml:space="preserve"> синтезіне ауыса алады.</w:t>
      </w:r>
    </w:p>
    <w:p w:rsidR="00F61FD6" w:rsidRPr="005F3306" w:rsidRDefault="00F61FD6"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2 Антиденелерді қалыптастырудағы бастапқы иммундық жауапты антиденелердің қалыптасу динамикасында екі фаза бө</w:t>
      </w:r>
      <w:proofErr w:type="gramStart"/>
      <w:r w:rsidRPr="005F3306">
        <w:rPr>
          <w:rFonts w:ascii="Times New Roman" w:hAnsi="Times New Roman" w:cs="Times New Roman"/>
          <w:sz w:val="24"/>
          <w:szCs w:val="24"/>
        </w:rPr>
        <w:t>л</w:t>
      </w:r>
      <w:proofErr w:type="gramEnd"/>
      <w:r w:rsidRPr="005F3306">
        <w:rPr>
          <w:rFonts w:ascii="Times New Roman" w:hAnsi="Times New Roman" w:cs="Times New Roman"/>
          <w:sz w:val="24"/>
          <w:szCs w:val="24"/>
        </w:rPr>
        <w:t>інеді:</w:t>
      </w:r>
    </w:p>
    <w:p w:rsidR="00F61FD6" w:rsidRPr="005F3306" w:rsidRDefault="00F61FD6"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 индуктивті (антигеннің Тобулбаев кезден бастап антиген реактивті жасушаларының лимфоидты пайда), синтез иммуноглобулин сынып М. бағытында лимфоидтық жасушаларының пролиферациясын және саралау бар жерде осы фазаның ұзақтығы бі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 xml:space="preserve"> күннен астам емес;</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 антиденелерді қалыптастырудың өнімді фазасы - антиденелердің титерінің 10-нан 15 күнге дейін жоғарылауы (антиденелер қисықтары артады), содан кейін IgM синтезі жасушаларының саны едәуір төмендейді және IgG-нің өндірісі арта бастайды.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3 Иммунологиялық жады - ағзаның антигенді қайталап қолдануына жедел иммунологиялық жауап беру қабілеті.</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Антигенге алғашқы реакциядан кейін организмде антиген туралы ақпаратты сақтайтын ұзақ өмір сүретін жады клеткалары пайда болады.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Антиген денеге қайта енгізілгенде, жады клеткалары екінші (анамнестік, реакция) иммундық жауапты тудырады. Екінші реакцияның негізі бастапқыдағылармен бірдей, алайда антиденелерді қалыптастыру жылдамырақ және тиімдірек жүреді, негізінен синтезделеді (IgG, антидене титері), бастапқыда қарағанда жоғары.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Иммунологиялық жады ұзаққа созылған, сенсибилизацияланған Т- және Б-лимфоциттерге тән. Ол қысқа мерзімді, ұзақ мерзімді және өмір бойы болуы мүмкін. Бұл клеткалар антиген реактивті лимфоциттердің нақты прекурсорлары болып табылатын қан мен лимфа арналарында үнемі айналады. Антигенмен қайтадан байланыста болған кезде олар белгілі бір B- және T-лимфоциттердің клондарын көбейтеді және көбейтеді.</w:t>
      </w:r>
    </w:p>
    <w:p w:rsidR="00F61FD6" w:rsidRPr="005F3306" w:rsidRDefault="00F61FD6" w:rsidP="003344C4">
      <w:pPr>
        <w:spacing w:after="0" w:line="240" w:lineRule="auto"/>
        <w:ind w:firstLine="284"/>
        <w:jc w:val="both"/>
        <w:rPr>
          <w:rFonts w:ascii="Times New Roman" w:hAnsi="Times New Roman" w:cs="Times New Roman"/>
          <w:b/>
          <w:bCs/>
          <w:sz w:val="24"/>
          <w:szCs w:val="24"/>
          <w:lang w:val="kk-KZ"/>
        </w:rPr>
      </w:pPr>
      <w:r w:rsidRPr="005F3306">
        <w:rPr>
          <w:rFonts w:ascii="Times New Roman" w:hAnsi="Times New Roman" w:cs="Times New Roman"/>
          <w:b/>
          <w:bCs/>
          <w:sz w:val="24"/>
          <w:szCs w:val="24"/>
          <w:lang w:val="kk-KZ"/>
        </w:rPr>
        <w:t>Бақылау сұрақтары:</w:t>
      </w:r>
    </w:p>
    <w:p w:rsidR="00B96655" w:rsidRPr="005F3306" w:rsidRDefault="00B96655" w:rsidP="00B96655">
      <w:pPr>
        <w:pStyle w:val="a5"/>
        <w:numPr>
          <w:ilvl w:val="0"/>
          <w:numId w:val="5"/>
        </w:numPr>
      </w:pPr>
      <w:r w:rsidRPr="005F3306">
        <w:rPr>
          <w:rFonts w:ascii="Times New Roman" w:hAnsi="Times New Roman" w:cs="Times New Roman"/>
          <w:sz w:val="24"/>
          <w:szCs w:val="24"/>
        </w:rPr>
        <w:t>Антиденелерді өндіру динамикасы</w:t>
      </w:r>
    </w:p>
    <w:p w:rsidR="00B96655" w:rsidRPr="005F3306" w:rsidRDefault="00B96655" w:rsidP="00B96655">
      <w:pPr>
        <w:pStyle w:val="a5"/>
        <w:numPr>
          <w:ilvl w:val="0"/>
          <w:numId w:val="5"/>
        </w:numPr>
      </w:pPr>
      <w:r w:rsidRPr="005F3306">
        <w:rPr>
          <w:rFonts w:ascii="Times New Roman" w:hAnsi="Times New Roman" w:cs="Times New Roman"/>
          <w:bCs/>
          <w:iCs/>
          <w:sz w:val="24"/>
          <w:szCs w:val="24"/>
        </w:rPr>
        <w:t xml:space="preserve">Плазма жасушалары </w:t>
      </w:r>
    </w:p>
    <w:p w:rsidR="00B96655" w:rsidRPr="005F3306" w:rsidRDefault="00B96655" w:rsidP="00B96655">
      <w:pPr>
        <w:pStyle w:val="a5"/>
        <w:numPr>
          <w:ilvl w:val="0"/>
          <w:numId w:val="5"/>
        </w:numPr>
      </w:pPr>
      <w:r w:rsidRPr="005F3306">
        <w:rPr>
          <w:rFonts w:ascii="Times New Roman" w:hAnsi="Times New Roman" w:cs="Times New Roman"/>
          <w:sz w:val="24"/>
          <w:szCs w:val="24"/>
        </w:rPr>
        <w:t xml:space="preserve">Антиденелер синтезінің </w:t>
      </w:r>
    </w:p>
    <w:p w:rsidR="00B96655" w:rsidRPr="005F3306" w:rsidRDefault="00B96655" w:rsidP="00B96655">
      <w:pPr>
        <w:pStyle w:val="a5"/>
        <w:numPr>
          <w:ilvl w:val="0"/>
          <w:numId w:val="5"/>
        </w:numPr>
      </w:pPr>
      <w:r w:rsidRPr="005F3306">
        <w:rPr>
          <w:rFonts w:ascii="Times New Roman" w:hAnsi="Times New Roman" w:cs="Times New Roman"/>
          <w:bCs/>
          <w:iCs/>
          <w:sz w:val="24"/>
          <w:szCs w:val="24"/>
        </w:rPr>
        <w:t xml:space="preserve">B- клеткалары және олардың ұрпақтары </w:t>
      </w:r>
    </w:p>
    <w:p w:rsidR="00B96655" w:rsidRPr="005F3306" w:rsidRDefault="00B96655" w:rsidP="00B96655">
      <w:pPr>
        <w:pStyle w:val="a5"/>
        <w:numPr>
          <w:ilvl w:val="0"/>
          <w:numId w:val="5"/>
        </w:numPr>
      </w:pPr>
      <w:r w:rsidRPr="005F3306">
        <w:rPr>
          <w:rFonts w:ascii="Times New Roman" w:hAnsi="Times New Roman" w:cs="Times New Roman"/>
          <w:sz w:val="24"/>
          <w:szCs w:val="24"/>
          <w:lang w:val="kk-KZ"/>
        </w:rPr>
        <w:t xml:space="preserve">Иммунологиялық жады </w:t>
      </w:r>
      <w:r w:rsidRPr="005F3306">
        <w:rPr>
          <w:rFonts w:ascii="Times New Roman" w:hAnsi="Times New Roman" w:cs="Times New Roman"/>
          <w:sz w:val="24"/>
          <w:szCs w:val="24"/>
        </w:rPr>
        <w:t>механизмі</w:t>
      </w:r>
    </w:p>
    <w:p w:rsidR="00F61FD6" w:rsidRPr="005F3306" w:rsidRDefault="00B96655" w:rsidP="00B96655">
      <w:pPr>
        <w:pStyle w:val="a5"/>
        <w:spacing w:after="0" w:line="240" w:lineRule="auto"/>
        <w:ind w:hanging="436"/>
        <w:jc w:val="both"/>
        <w:rPr>
          <w:rFonts w:ascii="Times New Roman" w:eastAsia="Times New Roman" w:hAnsi="Times New Roman" w:cs="Times New Roman"/>
          <w:b/>
          <w:sz w:val="24"/>
          <w:szCs w:val="24"/>
          <w:lang w:val="kk-KZ"/>
        </w:rPr>
      </w:pPr>
      <w:r w:rsidRPr="005F3306">
        <w:rPr>
          <w:rFonts w:ascii="Times New Roman" w:eastAsia="Times New Roman" w:hAnsi="Times New Roman" w:cs="Times New Roman"/>
          <w:b/>
          <w:sz w:val="24"/>
          <w:szCs w:val="24"/>
          <w:lang w:val="kk-KZ"/>
        </w:rPr>
        <w:t>Әдебиет:</w:t>
      </w:r>
      <w:r w:rsidRPr="005F3306">
        <w:rPr>
          <w:rFonts w:ascii="Times New Roman" w:hAnsi="Times New Roman" w:cs="Times New Roman"/>
          <w:sz w:val="24"/>
          <w:szCs w:val="24"/>
          <w:lang w:val="kk-KZ"/>
        </w:rPr>
        <w:t xml:space="preserve"> 0-4-б.48-54; 69.</w:t>
      </w:r>
      <w:r w:rsidR="00F61FD6" w:rsidRPr="005F3306">
        <w:rPr>
          <w:rFonts w:ascii="Times New Roman" w:hAnsi="Times New Roman" w:cs="Times New Roman"/>
          <w:sz w:val="24"/>
          <w:szCs w:val="24"/>
          <w:lang w:val="kk-KZ"/>
        </w:rPr>
        <w:t>150 – 151</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
          <w:sz w:val="24"/>
          <w:szCs w:val="24"/>
          <w:lang w:val="kk-KZ"/>
        </w:rPr>
        <w:lastRenderedPageBreak/>
        <w:t>Тақыры</w:t>
      </w:r>
      <w:r w:rsidR="00964310" w:rsidRPr="005F3306">
        <w:rPr>
          <w:rFonts w:ascii="Times New Roman" w:hAnsi="Times New Roman" w:cs="Times New Roman"/>
          <w:b/>
          <w:sz w:val="24"/>
          <w:szCs w:val="24"/>
          <w:lang w:val="kk-KZ"/>
        </w:rPr>
        <w:t>бы</w:t>
      </w:r>
      <w:r w:rsidRPr="005F3306">
        <w:rPr>
          <w:rFonts w:ascii="Times New Roman" w:hAnsi="Times New Roman" w:cs="Times New Roman"/>
          <w:b/>
          <w:sz w:val="24"/>
          <w:szCs w:val="24"/>
          <w:lang w:val="kk-KZ"/>
        </w:rPr>
        <w:t xml:space="preserve"> №</w:t>
      </w:r>
      <w:r w:rsidR="003B1816" w:rsidRPr="005F3306">
        <w:rPr>
          <w:rFonts w:ascii="Times New Roman" w:hAnsi="Times New Roman" w:cs="Times New Roman"/>
          <w:b/>
          <w:sz w:val="24"/>
          <w:szCs w:val="24"/>
          <w:lang w:val="kk-KZ"/>
        </w:rPr>
        <w:t>5</w:t>
      </w:r>
      <w:r w:rsidR="00964310" w:rsidRPr="005F3306">
        <w:rPr>
          <w:rFonts w:ascii="Times New Roman" w:hAnsi="Times New Roman" w:cs="Times New Roman"/>
          <w:b/>
          <w:sz w:val="24"/>
          <w:szCs w:val="24"/>
          <w:lang w:val="kk-KZ"/>
        </w:rPr>
        <w:t>:</w:t>
      </w:r>
      <w:r w:rsidRPr="005F3306">
        <w:rPr>
          <w:rFonts w:ascii="Times New Roman" w:hAnsi="Times New Roman" w:cs="Times New Roman"/>
          <w:b/>
          <w:sz w:val="24"/>
          <w:szCs w:val="24"/>
          <w:lang w:val="kk-KZ"/>
        </w:rPr>
        <w:t xml:space="preserve">  </w:t>
      </w:r>
      <w:r w:rsidR="00964310" w:rsidRPr="005F3306">
        <w:rPr>
          <w:rFonts w:ascii="Times New Roman" w:hAnsi="Times New Roman" w:cs="Times New Roman"/>
          <w:b/>
          <w:sz w:val="24"/>
          <w:szCs w:val="24"/>
          <w:lang w:val="kk-KZ"/>
        </w:rPr>
        <w:t>«И</w:t>
      </w:r>
      <w:r w:rsidRPr="005F3306">
        <w:rPr>
          <w:rFonts w:ascii="Times New Roman" w:hAnsi="Times New Roman" w:cs="Times New Roman"/>
          <w:b/>
          <w:sz w:val="24"/>
          <w:szCs w:val="24"/>
          <w:lang w:val="kk-KZ"/>
        </w:rPr>
        <w:t>ммунологиялық толеранттылық</w:t>
      </w:r>
      <w:r w:rsidR="00964310" w:rsidRPr="005F3306">
        <w:rPr>
          <w:rFonts w:ascii="Times New Roman" w:hAnsi="Times New Roman" w:cs="Times New Roman"/>
          <w:b/>
          <w:sz w:val="24"/>
          <w:szCs w:val="24"/>
          <w:lang w:val="kk-KZ"/>
        </w:rPr>
        <w:t>»</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
          <w:sz w:val="24"/>
          <w:szCs w:val="24"/>
          <w:lang w:val="kk-KZ"/>
        </w:rPr>
        <w:t xml:space="preserve">Мақсаты: </w:t>
      </w:r>
      <w:r w:rsidRPr="005F3306">
        <w:rPr>
          <w:rFonts w:ascii="Times New Roman" w:hAnsi="Times New Roman" w:cs="Times New Roman"/>
          <w:bCs/>
          <w:sz w:val="24"/>
          <w:szCs w:val="24"/>
          <w:lang w:val="kk-KZ"/>
        </w:rPr>
        <w:t>Иммундық реактивтіліктің тетіктерін және оның ветеринариялық практикадағы маңыздылығын енгізу.</w:t>
      </w: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
          <w:sz w:val="24"/>
          <w:szCs w:val="24"/>
          <w:lang w:val="kk-KZ"/>
        </w:rPr>
        <w:t>Жоспар:</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1 Иммунологиялық толеранттылықтың анықтамасы</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2 Иммунологиялық толеранттылық критерийлері</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3 Табиғи және сатып алынған иммунологиялық шыдамдылық</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4 Ветеринария және практика үшін иммунологиялық реактивтіліктің маңыздылығы</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xml:space="preserve"> </w:t>
      </w:r>
      <w:r w:rsidRPr="005F3306">
        <w:rPr>
          <w:rFonts w:ascii="Times New Roman" w:hAnsi="Times New Roman" w:cs="Times New Roman"/>
          <w:bCs/>
          <w:i/>
          <w:sz w:val="24"/>
          <w:szCs w:val="24"/>
          <w:lang w:val="kk-KZ"/>
        </w:rPr>
        <w:t>Иммундық төзімділік</w:t>
      </w:r>
      <w:r w:rsidRPr="005F3306">
        <w:rPr>
          <w:rFonts w:ascii="Times New Roman" w:hAnsi="Times New Roman" w:cs="Times New Roman"/>
          <w:bCs/>
          <w:sz w:val="24"/>
          <w:szCs w:val="24"/>
          <w:lang w:val="kk-KZ"/>
        </w:rPr>
        <w:t xml:space="preserve"> (иммундық жауап болмауы, иммундық белсенділік) иммунологиялық жадтың теріс формасы ретінде қарастырылуы мүмкін. Антигенді қайта енгізуге иммундық жауаптың жоқтығы немесе әлсіреуі байқалады.</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Иммунологиялық толеранттылық дененің өз антиденелеріне жауап болмауының негізінде жатыр.</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xml:space="preserve"> Иммунологиялық төзімділік келесі критерийлер бойынша бағаланады:</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жалпы антигендік ынталандыру үшін антидене титерінің қалыптасуының болмауы немесе азаюы;</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аллогендік ұлпаны трансплантациялаудан бас тартуға қабілетсіздігі;</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органның вирустық немесе бактериялық инфекцияларды жоюы мүмкін еместігі;</w:t>
      </w: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Cs/>
          <w:sz w:val="24"/>
          <w:szCs w:val="24"/>
          <w:lang w:val="kk-KZ"/>
        </w:rPr>
        <w:t>- Алдын ала сезімталумен (аллергия, анафилаксия) кейін антигеннің дозасын шешу үшін қарапайым тіндік реакция болмауы</w:t>
      </w:r>
      <w:r w:rsidRPr="005F3306">
        <w:rPr>
          <w:rFonts w:ascii="Times New Roman" w:hAnsi="Times New Roman" w:cs="Times New Roman"/>
          <w:b/>
          <w:sz w:val="24"/>
          <w:szCs w:val="24"/>
          <w:lang w:val="kk-KZ"/>
        </w:rPr>
        <w:t>.</w:t>
      </w:r>
    </w:p>
    <w:p w:rsidR="00F61FD6" w:rsidRPr="005F3306" w:rsidRDefault="00F61FD6" w:rsidP="003344C4">
      <w:pPr>
        <w:spacing w:after="0" w:line="240" w:lineRule="auto"/>
        <w:ind w:firstLine="284"/>
        <w:jc w:val="both"/>
        <w:rPr>
          <w:rFonts w:ascii="Times New Roman" w:hAnsi="Times New Roman" w:cs="Times New Roman"/>
          <w:i/>
          <w:sz w:val="24"/>
          <w:szCs w:val="24"/>
          <w:lang w:val="kk-KZ"/>
        </w:rPr>
      </w:pPr>
      <w:r w:rsidRPr="005F3306">
        <w:rPr>
          <w:rFonts w:ascii="Times New Roman" w:hAnsi="Times New Roman" w:cs="Times New Roman"/>
          <w:b/>
          <w:sz w:val="24"/>
          <w:szCs w:val="24"/>
          <w:lang w:val="kk-KZ"/>
        </w:rPr>
        <w:t xml:space="preserve"> </w:t>
      </w:r>
      <w:r w:rsidRPr="005F3306">
        <w:rPr>
          <w:rFonts w:ascii="Times New Roman" w:hAnsi="Times New Roman" w:cs="Times New Roman"/>
          <w:i/>
          <w:sz w:val="24"/>
          <w:szCs w:val="24"/>
          <w:lang w:val="kk-KZ"/>
        </w:rPr>
        <w:t>Табиғи және иммунологиялық төзімділік бар.</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
          <w:sz w:val="24"/>
          <w:szCs w:val="24"/>
          <w:lang w:val="kk-KZ"/>
        </w:rPr>
        <w:t> </w:t>
      </w:r>
      <w:r w:rsidRPr="005F3306">
        <w:rPr>
          <w:rFonts w:ascii="Times New Roman" w:hAnsi="Times New Roman" w:cs="Times New Roman"/>
          <w:bCs/>
          <w:sz w:val="24"/>
          <w:szCs w:val="24"/>
          <w:lang w:val="kk-KZ"/>
        </w:rPr>
        <w:t>Табиғи эмбрионалдық даму кезінде антиген кездесетін кезде пайда болады (Р. Оуэн, 1945). Неспециальды емес раковиналардағы бұзау-егіздерде плацентандар жиі біріктіреді, сондықтан олар қан алмасады. Өмір бойы осындай бұзауларда қанның айналасындағы эритроциттер мен иммундық жүйенің басқа да жасушалары айналады, демек, тері клапандарын, ағзаларын және тіндерін бас тартусыз сәтті трансплантациялауға болады.</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М. Хасек (1953 ж.) Екі тауық эмбрионының ортақ қан айналымын жасау арқылы тауықтарды шығарып, эритроциттер бір-біріне енгізген кезде антиденелердің пайда болуына себеп болған жоқ.</w:t>
      </w:r>
    </w:p>
    <w:p w:rsidR="00F61FD6" w:rsidRPr="005F3306" w:rsidRDefault="00F61FD6"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П. Медовар (1953) тышқандардағы толеранттылық феноменін ойнады. Сызық ұяшықтары бі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 xml:space="preserve"> сызықтағы тышқандардан тышқандар эмбриондарын басқа жолдан енгізді. Туған және ересек жануарлар донорлардан трансплантациялауды қабылдамады. Сондықтан, егер иммунитеттің дамыған жүйесі бұл антигенмен үнемі байланыста болса, ол «өз» </w:t>
      </w:r>
      <w:proofErr w:type="gramStart"/>
      <w:r w:rsidRPr="005F3306">
        <w:rPr>
          <w:rFonts w:ascii="Times New Roman" w:hAnsi="Times New Roman" w:cs="Times New Roman"/>
          <w:sz w:val="24"/>
          <w:szCs w:val="24"/>
        </w:rPr>
        <w:t>деп</w:t>
      </w:r>
      <w:proofErr w:type="gramEnd"/>
      <w:r w:rsidRPr="005F3306">
        <w:rPr>
          <w:rFonts w:ascii="Times New Roman" w:hAnsi="Times New Roman" w:cs="Times New Roman"/>
          <w:sz w:val="24"/>
          <w:szCs w:val="24"/>
        </w:rPr>
        <w:t xml:space="preserve"> танылады. Бұл иммундық жауаптың өз антигендерінде пайда болмауының себебін түсінді</w:t>
      </w:r>
      <w:proofErr w:type="gramStart"/>
      <w:r w:rsidRPr="005F3306">
        <w:rPr>
          <w:rFonts w:ascii="Times New Roman" w:hAnsi="Times New Roman" w:cs="Times New Roman"/>
          <w:sz w:val="24"/>
          <w:szCs w:val="24"/>
        </w:rPr>
        <w:t>ред</w:t>
      </w:r>
      <w:proofErr w:type="gramEnd"/>
      <w:r w:rsidRPr="005F3306">
        <w:rPr>
          <w:rFonts w:ascii="Times New Roman" w:hAnsi="Times New Roman" w:cs="Times New Roman"/>
          <w:sz w:val="24"/>
          <w:szCs w:val="24"/>
        </w:rPr>
        <w:t>і (5-сұрақ 5-сұрақты қараңыз антиденелер өндірісінің клоналды таңдау теориясы).</w:t>
      </w:r>
    </w:p>
    <w:p w:rsidR="00F61FD6" w:rsidRPr="005F3306" w:rsidRDefault="00F61FD6"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Жіберілген иммунологиялық толеранттылық белгілі бі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 xml:space="preserve"> мерзімнен кейін босану өміріне (бейімделген) көшіріледі. Қойлар мен қояндарда бейімделу кезеңі туғанға дейін аяқталады. Тышқандар, егеуқұйрықтар, иттер, тауықтар, үйректер - туылғаннан кейін бірнеше күн ішінде (тауықта 1-2 күн, түйетауық және тышқан, иттерде 2-5 күн, үйректер).</w:t>
      </w:r>
    </w:p>
    <w:p w:rsidR="00F61FD6" w:rsidRPr="005F3306" w:rsidRDefault="00F61FD6"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Иммунологиялық төзімділік ересек жануарларда жүктілік кезеңінде немесе вакцинация кезінде (бірнеше рет) қысқа уақыт аралығымен вакцинация кезінде антигеннің үлкен немесе кіші мөлшерін енгізу арқылы жасалуы мүмкін. Толерантты мемлекеттің ұзақтығы ағзадағы антигенді (өмі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 xml:space="preserve"> сүру жылдамдығ</w:t>
      </w:r>
      <w:proofErr w:type="gramStart"/>
      <w:r w:rsidRPr="005F3306">
        <w:rPr>
          <w:rFonts w:ascii="Times New Roman" w:hAnsi="Times New Roman" w:cs="Times New Roman"/>
          <w:sz w:val="24"/>
          <w:szCs w:val="24"/>
        </w:rPr>
        <w:t>ының) сақталуымен байланысты.</w:t>
      </w:r>
      <w:proofErr w:type="gramEnd"/>
      <w:r w:rsidRPr="005F3306">
        <w:rPr>
          <w:rFonts w:ascii="Times New Roman" w:hAnsi="Times New Roman" w:cs="Times New Roman"/>
          <w:sz w:val="24"/>
          <w:szCs w:val="24"/>
        </w:rPr>
        <w:t xml:space="preserve"> Антигенді организмнен оқшаулау арқылы организм </w:t>
      </w:r>
      <w:proofErr w:type="gramStart"/>
      <w:r w:rsidRPr="005F3306">
        <w:rPr>
          <w:rFonts w:ascii="Times New Roman" w:hAnsi="Times New Roman" w:cs="Times New Roman"/>
          <w:sz w:val="24"/>
          <w:szCs w:val="24"/>
        </w:rPr>
        <w:t>о</w:t>
      </w:r>
      <w:proofErr w:type="gramEnd"/>
      <w:r w:rsidRPr="005F3306">
        <w:rPr>
          <w:rFonts w:ascii="Times New Roman" w:hAnsi="Times New Roman" w:cs="Times New Roman"/>
          <w:sz w:val="24"/>
          <w:szCs w:val="24"/>
        </w:rPr>
        <w:t>ған төзімділік жоғалтады.</w:t>
      </w:r>
    </w:p>
    <w:p w:rsidR="00F61FD6" w:rsidRPr="005F3306" w:rsidRDefault="00F61FD6" w:rsidP="003344C4">
      <w:pPr>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Cs/>
          <w:sz w:val="24"/>
          <w:szCs w:val="24"/>
        </w:rPr>
        <w:t xml:space="preserve">4 Вирустар мен бактериялармен (шошқалар, бруцеллез, хламидиоз, жұқпалы ринотрахеит және </w:t>
      </w:r>
      <w:proofErr w:type="gramStart"/>
      <w:r w:rsidRPr="005F3306">
        <w:rPr>
          <w:rFonts w:ascii="Times New Roman" w:hAnsi="Times New Roman" w:cs="Times New Roman"/>
          <w:bCs/>
          <w:sz w:val="24"/>
          <w:szCs w:val="24"/>
        </w:rPr>
        <w:t>т.б</w:t>
      </w:r>
      <w:proofErr w:type="gramEnd"/>
      <w:r w:rsidRPr="005F3306">
        <w:rPr>
          <w:rFonts w:ascii="Times New Roman" w:hAnsi="Times New Roman" w:cs="Times New Roman"/>
          <w:bCs/>
          <w:sz w:val="24"/>
          <w:szCs w:val="24"/>
        </w:rPr>
        <w:t>.) ішек инфекциясы өте маңызды.</w:t>
      </w:r>
    </w:p>
    <w:p w:rsidR="00F61FD6" w:rsidRPr="005F3306" w:rsidRDefault="00F61FD6" w:rsidP="003344C4">
      <w:pPr>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Cs/>
          <w:sz w:val="24"/>
          <w:szCs w:val="24"/>
        </w:rPr>
        <w:t>Мұндай жағдайларда жұқпалы түсік тасумен бірге осы патогенге төзімді жануарлар туылуы мүмкін. Бұл жануарларда антибактериалды және антивирустық антиденелер жоқ, олар ұ</w:t>
      </w:r>
      <w:proofErr w:type="gramStart"/>
      <w:r w:rsidRPr="005F3306">
        <w:rPr>
          <w:rFonts w:ascii="Times New Roman" w:hAnsi="Times New Roman" w:cs="Times New Roman"/>
          <w:bCs/>
          <w:sz w:val="24"/>
          <w:szCs w:val="24"/>
        </w:rPr>
        <w:t>за</w:t>
      </w:r>
      <w:proofErr w:type="gramEnd"/>
      <w:r w:rsidRPr="005F3306">
        <w:rPr>
          <w:rFonts w:ascii="Times New Roman" w:hAnsi="Times New Roman" w:cs="Times New Roman"/>
          <w:bCs/>
          <w:sz w:val="24"/>
          <w:szCs w:val="24"/>
        </w:rPr>
        <w:t>қ уақыт бойы инфекцияның жасырын көзі бола алады.</w:t>
      </w:r>
    </w:p>
    <w:p w:rsidR="00F61FD6" w:rsidRPr="005F3306" w:rsidRDefault="00F61FD6" w:rsidP="003344C4">
      <w:pPr>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Cs/>
          <w:sz w:val="24"/>
          <w:szCs w:val="24"/>
        </w:rPr>
        <w:t>Антиген (төзімді) Т-көмекші немесе плазмалық жасуша прекурсорларымен (B лимфоциттері) тікелей әрекет жасайтын және олардың қызметін тоқтататын T suppressors клондарының қалыптасуын тудырады деп саналады.</w:t>
      </w:r>
    </w:p>
    <w:p w:rsidR="00964310" w:rsidRPr="005F3306" w:rsidRDefault="00F61FD6" w:rsidP="0088111A">
      <w:pPr>
        <w:pStyle w:val="a5"/>
        <w:spacing w:after="0" w:line="240" w:lineRule="auto"/>
        <w:ind w:left="284"/>
        <w:jc w:val="both"/>
        <w:rPr>
          <w:rFonts w:ascii="Times New Roman" w:hAnsi="Times New Roman" w:cs="Times New Roman"/>
          <w:b/>
          <w:sz w:val="24"/>
          <w:szCs w:val="24"/>
          <w:lang w:val="kk-KZ"/>
        </w:rPr>
      </w:pPr>
      <w:r w:rsidRPr="005F3306">
        <w:rPr>
          <w:rFonts w:ascii="Times New Roman" w:hAnsi="Times New Roman" w:cs="Times New Roman"/>
          <w:b/>
          <w:sz w:val="24"/>
          <w:szCs w:val="24"/>
          <w:lang w:val="kk-KZ"/>
        </w:rPr>
        <w:t>Бақылау сұрақтары:</w:t>
      </w:r>
    </w:p>
    <w:p w:rsidR="0088111A" w:rsidRPr="005F3306" w:rsidRDefault="0088111A" w:rsidP="0088111A">
      <w:pPr>
        <w:pStyle w:val="a5"/>
        <w:numPr>
          <w:ilvl w:val="0"/>
          <w:numId w:val="7"/>
        </w:numPr>
      </w:pPr>
      <w:r w:rsidRPr="005F3306">
        <w:rPr>
          <w:rFonts w:ascii="Times New Roman" w:hAnsi="Times New Roman" w:cs="Times New Roman"/>
          <w:bCs/>
          <w:sz w:val="24"/>
          <w:szCs w:val="24"/>
          <w:lang w:val="kk-KZ"/>
        </w:rPr>
        <w:lastRenderedPageBreak/>
        <w:t xml:space="preserve">Иммундық төзімділік </w:t>
      </w:r>
    </w:p>
    <w:p w:rsidR="0088111A" w:rsidRPr="005F3306" w:rsidRDefault="0088111A" w:rsidP="0088111A">
      <w:pPr>
        <w:pStyle w:val="a5"/>
        <w:numPr>
          <w:ilvl w:val="0"/>
          <w:numId w:val="7"/>
        </w:numPr>
      </w:pPr>
      <w:r w:rsidRPr="005F3306">
        <w:rPr>
          <w:rFonts w:ascii="Times New Roman" w:hAnsi="Times New Roman" w:cs="Times New Roman"/>
          <w:sz w:val="24"/>
          <w:szCs w:val="24"/>
          <w:lang w:val="kk-KZ"/>
        </w:rPr>
        <w:t xml:space="preserve">Табиғи және иммунологиялық төзімділік </w:t>
      </w:r>
    </w:p>
    <w:p w:rsidR="0088111A" w:rsidRPr="005F3306" w:rsidRDefault="0088111A" w:rsidP="0088111A">
      <w:pPr>
        <w:pStyle w:val="a5"/>
        <w:numPr>
          <w:ilvl w:val="0"/>
          <w:numId w:val="7"/>
        </w:numPr>
        <w:rPr>
          <w:rFonts w:ascii="Times New Roman" w:hAnsi="Times New Roman" w:cs="Times New Roman"/>
          <w:sz w:val="24"/>
          <w:szCs w:val="24"/>
          <w:lang w:val="kk-KZ"/>
        </w:rPr>
      </w:pPr>
      <w:proofErr w:type="gramStart"/>
      <w:r w:rsidRPr="005F3306">
        <w:rPr>
          <w:rFonts w:ascii="Times New Roman" w:hAnsi="Times New Roman" w:cs="Times New Roman"/>
          <w:sz w:val="24"/>
          <w:szCs w:val="24"/>
        </w:rPr>
        <w:t>Ж</w:t>
      </w:r>
      <w:proofErr w:type="gramEnd"/>
      <w:r w:rsidRPr="005F3306">
        <w:rPr>
          <w:rFonts w:ascii="Times New Roman" w:hAnsi="Times New Roman" w:cs="Times New Roman"/>
          <w:sz w:val="24"/>
          <w:szCs w:val="24"/>
        </w:rPr>
        <w:t>іберілген иммунологиялық толеранттылық</w:t>
      </w:r>
      <w:r w:rsidRPr="005F3306">
        <w:rPr>
          <w:rFonts w:ascii="Times New Roman" w:hAnsi="Times New Roman" w:cs="Times New Roman"/>
          <w:sz w:val="24"/>
          <w:szCs w:val="24"/>
          <w:lang w:val="kk-KZ"/>
        </w:rPr>
        <w:t>?</w:t>
      </w:r>
    </w:p>
    <w:p w:rsidR="0088111A" w:rsidRPr="005F3306" w:rsidRDefault="0088111A" w:rsidP="0088111A">
      <w:pPr>
        <w:pStyle w:val="a5"/>
        <w:numPr>
          <w:ilvl w:val="0"/>
          <w:numId w:val="7"/>
        </w:numPr>
        <w:rPr>
          <w:rFonts w:ascii="Times New Roman" w:hAnsi="Times New Roman" w:cs="Times New Roman"/>
          <w:sz w:val="24"/>
          <w:szCs w:val="24"/>
          <w:lang w:val="kk-KZ"/>
        </w:rPr>
      </w:pPr>
      <w:r w:rsidRPr="005F3306">
        <w:rPr>
          <w:rFonts w:ascii="Times New Roman" w:hAnsi="Times New Roman" w:cs="Times New Roman"/>
          <w:bCs/>
          <w:sz w:val="24"/>
          <w:szCs w:val="24"/>
          <w:lang w:val="kk-KZ"/>
        </w:rPr>
        <w:t>Иммунологиялық реактивтіліктің маңыздылығы?</w:t>
      </w:r>
    </w:p>
    <w:p w:rsidR="0088111A" w:rsidRPr="005F3306" w:rsidRDefault="0088111A" w:rsidP="0088111A">
      <w:pPr>
        <w:pStyle w:val="a5"/>
        <w:numPr>
          <w:ilvl w:val="0"/>
          <w:numId w:val="7"/>
        </w:numPr>
        <w:rPr>
          <w:rFonts w:ascii="Times New Roman" w:hAnsi="Times New Roman" w:cs="Times New Roman"/>
          <w:sz w:val="24"/>
          <w:szCs w:val="24"/>
          <w:lang w:val="kk-KZ"/>
        </w:rPr>
      </w:pPr>
      <w:r w:rsidRPr="005F3306">
        <w:rPr>
          <w:rFonts w:ascii="Times New Roman" w:hAnsi="Times New Roman" w:cs="Times New Roman"/>
          <w:bCs/>
          <w:sz w:val="24"/>
          <w:szCs w:val="24"/>
          <w:lang w:val="kk-KZ"/>
        </w:rPr>
        <w:t>Иммунологиялық толеранттылық критерийлері?</w:t>
      </w:r>
    </w:p>
    <w:p w:rsidR="0088111A" w:rsidRPr="005F3306" w:rsidRDefault="0088111A" w:rsidP="0088111A">
      <w:pPr>
        <w:pStyle w:val="a5"/>
        <w:ind w:left="1004" w:hanging="578"/>
        <w:rPr>
          <w:rFonts w:ascii="Times New Roman" w:hAnsi="Times New Roman" w:cs="Times New Roman"/>
          <w:sz w:val="24"/>
          <w:szCs w:val="24"/>
          <w:lang w:val="kk-KZ"/>
        </w:rPr>
      </w:pPr>
      <w:r w:rsidRPr="005F3306">
        <w:rPr>
          <w:rFonts w:ascii="Times New Roman" w:hAnsi="Times New Roman" w:cs="Times New Roman"/>
          <w:b/>
          <w:sz w:val="24"/>
          <w:szCs w:val="24"/>
          <w:lang w:val="kk-KZ"/>
        </w:rPr>
        <w:t xml:space="preserve">Әдебиет </w:t>
      </w:r>
      <w:r w:rsidRPr="005F3306">
        <w:rPr>
          <w:rFonts w:ascii="Times New Roman" w:hAnsi="Times New Roman" w:cs="Times New Roman"/>
          <w:sz w:val="24"/>
          <w:szCs w:val="24"/>
          <w:lang w:val="kk-KZ"/>
        </w:rPr>
        <w:t>: 0-1-б.56-61; 77-81 ;    0-4-б.48-54; 69.</w:t>
      </w:r>
    </w:p>
    <w:p w:rsidR="0088111A" w:rsidRPr="005F3306" w:rsidRDefault="0088111A" w:rsidP="0088111A">
      <w:pPr>
        <w:spacing w:after="0" w:line="240" w:lineRule="auto"/>
        <w:ind w:left="644"/>
        <w:jc w:val="both"/>
        <w:rPr>
          <w:rFonts w:ascii="Times New Roman" w:hAnsi="Times New Roman" w:cs="Times New Roman"/>
          <w:sz w:val="24"/>
          <w:szCs w:val="24"/>
          <w:lang w:val="kk-KZ"/>
        </w:rPr>
      </w:pPr>
    </w:p>
    <w:p w:rsidR="0088111A" w:rsidRPr="005F3306" w:rsidRDefault="0088111A" w:rsidP="0088111A">
      <w:pPr>
        <w:pStyle w:val="a5"/>
        <w:ind w:left="1004"/>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88111A" w:rsidRPr="005F3306" w:rsidRDefault="0088111A" w:rsidP="003344C4">
      <w:pPr>
        <w:spacing w:after="0" w:line="240" w:lineRule="auto"/>
        <w:ind w:firstLine="284"/>
        <w:jc w:val="both"/>
        <w:rPr>
          <w:rFonts w:ascii="Times New Roman" w:hAnsi="Times New Roman" w:cs="Times New Roman"/>
          <w:sz w:val="24"/>
          <w:szCs w:val="24"/>
          <w:lang w:val="kk-KZ"/>
        </w:rPr>
      </w:pPr>
    </w:p>
    <w:p w:rsidR="0088111A" w:rsidRPr="005F3306" w:rsidRDefault="0088111A"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
          <w:sz w:val="24"/>
          <w:szCs w:val="24"/>
          <w:lang w:val="kk-KZ"/>
        </w:rPr>
        <w:lastRenderedPageBreak/>
        <w:t>Тақыры</w:t>
      </w:r>
      <w:r w:rsidR="00964310" w:rsidRPr="005F3306">
        <w:rPr>
          <w:rFonts w:ascii="Times New Roman" w:hAnsi="Times New Roman" w:cs="Times New Roman"/>
          <w:b/>
          <w:sz w:val="24"/>
          <w:szCs w:val="24"/>
          <w:lang w:val="kk-KZ"/>
        </w:rPr>
        <w:t xml:space="preserve">бы </w:t>
      </w:r>
      <w:r w:rsidRPr="005F3306">
        <w:rPr>
          <w:rFonts w:ascii="Times New Roman" w:hAnsi="Times New Roman" w:cs="Times New Roman"/>
          <w:b/>
          <w:sz w:val="24"/>
          <w:szCs w:val="24"/>
          <w:lang w:val="kk-KZ"/>
        </w:rPr>
        <w:t xml:space="preserve">№ </w:t>
      </w:r>
      <w:r w:rsidR="003B1816" w:rsidRPr="005F3306">
        <w:rPr>
          <w:rFonts w:ascii="Times New Roman" w:hAnsi="Times New Roman" w:cs="Times New Roman"/>
          <w:b/>
          <w:sz w:val="24"/>
          <w:szCs w:val="24"/>
          <w:lang w:val="kk-KZ"/>
        </w:rPr>
        <w:t>6</w:t>
      </w:r>
      <w:r w:rsidR="00964310" w:rsidRPr="005F3306">
        <w:rPr>
          <w:rFonts w:ascii="Times New Roman" w:hAnsi="Times New Roman" w:cs="Times New Roman"/>
          <w:b/>
          <w:sz w:val="24"/>
          <w:szCs w:val="24"/>
          <w:lang w:val="kk-KZ"/>
        </w:rPr>
        <w:t>: «</w:t>
      </w:r>
      <w:r w:rsidRPr="005F3306">
        <w:rPr>
          <w:rFonts w:ascii="Times New Roman" w:hAnsi="Times New Roman" w:cs="Times New Roman"/>
          <w:b/>
          <w:sz w:val="24"/>
          <w:szCs w:val="24"/>
          <w:lang w:val="kk-KZ"/>
        </w:rPr>
        <w:t>Дереу түрдегі сезімталдық</w:t>
      </w:r>
      <w:r w:rsidR="00964310" w:rsidRPr="005F3306">
        <w:rPr>
          <w:rFonts w:ascii="Times New Roman" w:hAnsi="Times New Roman" w:cs="Times New Roman"/>
          <w:b/>
          <w:sz w:val="24"/>
          <w:szCs w:val="24"/>
          <w:lang w:val="kk-KZ"/>
        </w:rPr>
        <w:t>»</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
          <w:sz w:val="24"/>
          <w:szCs w:val="24"/>
          <w:lang w:val="kk-KZ"/>
        </w:rPr>
        <w:t xml:space="preserve">Мақсаты: </w:t>
      </w:r>
      <w:r w:rsidRPr="005F3306">
        <w:rPr>
          <w:rFonts w:ascii="Times New Roman" w:hAnsi="Times New Roman" w:cs="Times New Roman"/>
          <w:bCs/>
          <w:sz w:val="24"/>
          <w:szCs w:val="24"/>
          <w:lang w:val="kk-KZ"/>
        </w:rPr>
        <w:t>Аллергиялық реакцияларм</w:t>
      </w:r>
      <w:r w:rsidR="0088111A" w:rsidRPr="005F3306">
        <w:rPr>
          <w:rFonts w:ascii="Times New Roman" w:hAnsi="Times New Roman" w:cs="Times New Roman"/>
          <w:bCs/>
          <w:sz w:val="24"/>
          <w:szCs w:val="24"/>
          <w:lang w:val="kk-KZ"/>
        </w:rPr>
        <w:t>ен танысу - тікелей түрдегі сезімталдықтың</w:t>
      </w:r>
      <w:r w:rsidRPr="005F3306">
        <w:rPr>
          <w:rFonts w:ascii="Times New Roman" w:hAnsi="Times New Roman" w:cs="Times New Roman"/>
          <w:bCs/>
          <w:sz w:val="24"/>
          <w:szCs w:val="24"/>
          <w:lang w:val="kk-KZ"/>
        </w:rPr>
        <w:t xml:space="preserve"> дамытудың механизмі және оның ветеринарлық медицина үшін маңызы</w:t>
      </w:r>
      <w:r w:rsidR="0088111A" w:rsidRPr="005F3306">
        <w:rPr>
          <w:rFonts w:ascii="Times New Roman" w:hAnsi="Times New Roman" w:cs="Times New Roman"/>
          <w:bCs/>
          <w:sz w:val="24"/>
          <w:szCs w:val="24"/>
          <w:lang w:val="kk-KZ"/>
        </w:rPr>
        <w:t>н меңгеру</w:t>
      </w: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
          <w:sz w:val="24"/>
          <w:szCs w:val="24"/>
          <w:lang w:val="kk-KZ"/>
        </w:rPr>
        <w:t>Жоспар:</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1 Аллергия және оның түрлері туралы түсінік</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2 Тез түрдегі сезімталдық (анафилаксия)</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3 Анефилаксияны дамыту механизмі</w:t>
      </w:r>
    </w:p>
    <w:p w:rsidR="00F61FD6" w:rsidRPr="005F3306" w:rsidRDefault="00F61FD6" w:rsidP="003344C4">
      <w:pPr>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Cs/>
          <w:sz w:val="24"/>
          <w:szCs w:val="24"/>
        </w:rPr>
        <w:t>4 Атопия, сарысу ауруы</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rPr>
        <w:t>5 Ветеринарлық дәр</w:t>
      </w:r>
      <w:proofErr w:type="gramStart"/>
      <w:r w:rsidRPr="005F3306">
        <w:rPr>
          <w:rFonts w:ascii="Times New Roman" w:hAnsi="Times New Roman" w:cs="Times New Roman"/>
          <w:bCs/>
          <w:sz w:val="24"/>
          <w:szCs w:val="24"/>
        </w:rPr>
        <w:t>і-</w:t>
      </w:r>
      <w:proofErr w:type="gramEnd"/>
      <w:r w:rsidRPr="005F3306">
        <w:rPr>
          <w:rFonts w:ascii="Times New Roman" w:hAnsi="Times New Roman" w:cs="Times New Roman"/>
          <w:bCs/>
          <w:sz w:val="24"/>
          <w:szCs w:val="24"/>
        </w:rPr>
        <w:t xml:space="preserve">дәрмектер үшін дереу </w:t>
      </w:r>
      <w:r w:rsidR="0088111A" w:rsidRPr="005F3306">
        <w:rPr>
          <w:rFonts w:ascii="Times New Roman" w:hAnsi="Times New Roman" w:cs="Times New Roman"/>
          <w:bCs/>
          <w:sz w:val="24"/>
          <w:szCs w:val="24"/>
          <w:lang w:val="kk-KZ"/>
        </w:rPr>
        <w:t>сезімталдық</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Аллергия (аллергиялық реакция) - организмнің антигендік сипаттағы заттарға иммундық реакциясы, көбінесе ол денеге қайта енген кезде, қабыну процесінің нәтижесінде клеткалар, тіндер мен органдардың зақымдалуымен бірге жүреді. Дененің реактивтілігін өзгертетін заттар аллерген деп аталады (Pirke, 1906).</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Аллергендер - түрлі заттар, өсімдіктер мен жануарлардан тұрады - липидтер, күрделі көмірсулар, дәрілік заттар.</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Аллергендердің түріне байланысты:</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инфекциялық (шырыш, туберкулез, бруцеллез, туляремия);</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тамақ (идиосинкрасия);</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дәрілік аллергия;</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Аллергия иммунитеттің иммунитетінің құрамдас бөлігі ретінде қарастырылуы керек, себебі ол өзіндік қорғаныс факторы ретінде көрінеді және аллергендердің денеге енуіне жауап ретінде дамиды (барлық иммундық жауаптар сияқты).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Реакциялар нормадан - гиперергиямен, төмендеген - гипергиямен немесе толықтай анергиямен салыстырғанда артуы мүмкін.</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2 Тез түрдегі сезімтал  анафилаксия, атопиялық реакциялар және сарысу аурулары түрінде көрінеді.</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Анафилакс - негізінен IgE антиденелерінен туындаған гомологтық антигенді қайталап қолданудың сезімталдығын күрт арттыратын құбылыс. Тегіс бұлшықеттердің вазодилизациясы мен қысылуынан пайда болады. Ол өткір түрінде ағылады (анафилактикалық шок). Бронхтың нәтижесінде пайда болған жануар жануардың өліміне әкелуі мүмкін. Негізгі реакция - гистамин, серотин, анафилотоксин, брадикинин, гепарин және басқа сенсибилизацияланған мастикалық жасушалар. Бірнеше минуттан кейін пайда болады. Тез түрдегі сезімталдықты антиденелер туындатады, ал оның генезисінің негізі - аллерген-антидене реакциясы.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Сонымен анафилаксия дереу жоғары сезімталдық үшін атопиялық реакциялар және сарысу ауру қамтиды.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Жануарлардың анафилаксия қайталанған әкімшіліктері гетерогенді иммундық жұқпалы аурулардың алдын алу және емдеу үшін пайдаланылатын Sera, сондай-ақ кейбір антибиотиктер енгізу салдарынан туындайды. мазасыздық, выбегает аң, тыныс ауыр ентігу, зәр және нәжіс, тоникалық және клоникалық тырысулар мәжбүрлеп разряд, асфиксия бастап қайтыс болған, (15- 20 минуттан кейін) температура төмендету: жануарлар Анафилактикалық шокта дамыту. Ескерту эмфиземы ашылуына, шырышты асқазан мембраналар, ішек және басқа да органдарда қан, қан incoagulability. шоке жануарларды аман болса, іркіт қайта енгізіңіз, ешқандай реакция болады - десенсибилизацию.</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Ірі қара малға анафилактикалық шок антрациклді жылқы сарысуын қайталап енгізгеннен кейін, шошқада - біртекті антисерум сарысуын қайтадан енгізу үшін байқалды.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3 Анефилаксияны дамыту механизмі.</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Алғашқы енгізілген антиген (ақуыз) организмде IgE және IgG класының антиденелері шығарылады. Олар цитофильді қасиеттерді анықтайды (өздерінің және басқа түрлерінің жасушаларына ұқсас).</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lastRenderedPageBreak/>
        <w:t>Антиденелер базофилдер мен мастикалық жасушаларға бекітіледі. антиденелер және ұялы үсті рецепторлардың бекітілген жасушаларының ұштастыра антиген: антиген нақты өзара іс-қимыл қайталап әкімшілігімен кешенді жиынтығы орын алады.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Жасуша медиатор секретировать - гистамин, серотонин, және анафилаксия клиникалық көрінісін тудыруы басқа anaphylatoxins ..</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IgE және IgG T көмекші жасушаларының қатысуымен, тимуc тәуелді антиген туралы синтезделді дегенмен. Аллергиялық реакцияның бұл нысаны, B лимфоциттер жүйесімен байланысты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4 атопия сезімтал жануарлар мен адамдардың аллергия (астма, аллергиялық ринит, және конъюнктивит, есекжем, құлпынай үшін азық-түлік аллергия, бал, жұмыртқа ақуызы, цитрус және т.б.) өздігінен туындайтын ретінде дереу сезімталдығы аталады.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Атопия тері тудыру қызметін және әртүрлі ағзалар мен тіндердің жасушаларының бекітілген болуы қабілеті бар аллергия нақты IgE класс антиденелердің пайда болуын тудырады.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IgE антиденелерді kozhe- есекжем туралы А.Х. + кездесу (аллергияның медиаторлардың шығарумен, жасушаларды бұзады иммундық кешендер қалыптастыру, базофилов және тучных жасушалар бетіндегі өзара іс-қимыл; жоғарғы тыныс алу жолдарының аллергиялық ринит (тұмау) қаласында шырышты glaza конъюнктивит putyah-; бронхиялық шырышты қабықша, бронх демікпесі.</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Тағам аллергиясы балықтар мен сүттерге арналған иттер мен мысықтарда сипатталған; мал - жайылымдарды өзгеріп осындай поллинозға ретінде атопиялық реакциялар. дәрі-дәрмектер үшін Жиі тіркелген атопиялық реакциялар - антибиотиктер, сульфаниламидтер және басқалар.</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Іріңді ауру сырттай сарысуды (бөртпе, ауыр жарақат, безгекті, жүрек-қан тамырлары жүйесі, шырышты лимфа түйіндері) бір рет енгізгеннен кейін 8-10 күн ішінде дамиды, бірақ бұл өлімге әкелмейді.</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Бұл тетік антигенді және IgG және IgM кластарындағы айналатын антиденелердің өзара әрекеттесуіне негізделген, бұл комплеманы белсендіретін иммундық кешендердің қалыптасуына қатысады. Анаприлотоксин патогенезде жетекші рөл атқарады.</w:t>
      </w:r>
    </w:p>
    <w:p w:rsidR="00F61FD6" w:rsidRPr="005F3306" w:rsidRDefault="00F61FD6" w:rsidP="003344C4">
      <w:pPr>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 xml:space="preserve">Ветеринарлық тәжірибеде анафилаксияның пайда болуын болдырмау үшін десенсибилизация жүргізіледі - сарысудың аз мөлшерін (1-3 мл) сарысудың негізгі дозасын енгізгенге дейін жануарлардың түрлері мен жасына байланысты 1-2 сағаттан кейін тері астына енгізіледі. </w:t>
      </w:r>
    </w:p>
    <w:p w:rsidR="00F61FD6" w:rsidRPr="005F3306" w:rsidRDefault="00F61FD6" w:rsidP="003344C4">
      <w:pPr>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Анафилаксияға антигистаминді десенсибилизирлеу препараттарын - димедрол, атропин, супрастин және т.б. береді.</w:t>
      </w:r>
    </w:p>
    <w:p w:rsidR="00F61FD6" w:rsidRPr="005F3306" w:rsidRDefault="00F61FD6" w:rsidP="003344C4">
      <w:pPr>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Сарысу ауруы сырқаттануды 56 ° C-қа дейін қыздыру арқылы алдын алуға болады - 1 сағат.</w:t>
      </w:r>
    </w:p>
    <w:p w:rsidR="00F61FD6" w:rsidRPr="005F3306" w:rsidRDefault="00F61FD6" w:rsidP="003344C4">
      <w:pPr>
        <w:tabs>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b/>
          <w:sz w:val="24"/>
          <w:szCs w:val="24"/>
          <w:lang w:val="kk-KZ"/>
        </w:rPr>
        <w:t>Бақылау сұрақтары:</w:t>
      </w:r>
    </w:p>
    <w:p w:rsidR="00F61FD6" w:rsidRPr="005F3306" w:rsidRDefault="00F61FD6" w:rsidP="003344C4">
      <w:pPr>
        <w:tabs>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1 Аллергияның анықтамасын беріңіз.</w:t>
      </w:r>
    </w:p>
    <w:p w:rsidR="00F61FD6" w:rsidRPr="005F3306" w:rsidRDefault="00F61FD6" w:rsidP="003344C4">
      <w:pPr>
        <w:tabs>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2 Анефилаксия дегеніміз не?</w:t>
      </w:r>
    </w:p>
    <w:p w:rsidR="00F61FD6" w:rsidRPr="005F3306" w:rsidRDefault="00F61FD6" w:rsidP="003344C4">
      <w:pPr>
        <w:tabs>
          <w:tab w:val="left" w:pos="1620"/>
        </w:tabs>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3 «Жұқпалы аллергия» термині дегеніміз не?</w:t>
      </w:r>
    </w:p>
    <w:p w:rsidR="00F61FD6" w:rsidRPr="005F3306" w:rsidRDefault="00F61FD6" w:rsidP="003344C4">
      <w:pPr>
        <w:tabs>
          <w:tab w:val="left" w:pos="1620"/>
        </w:tabs>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 xml:space="preserve">4 Анефилаксияның даму механизмін ажыратып </w:t>
      </w:r>
      <w:proofErr w:type="gramStart"/>
      <w:r w:rsidRPr="005F3306">
        <w:rPr>
          <w:rFonts w:ascii="Times New Roman" w:hAnsi="Times New Roman" w:cs="Times New Roman"/>
          <w:sz w:val="24"/>
          <w:szCs w:val="24"/>
        </w:rPr>
        <w:t>алы</w:t>
      </w:r>
      <w:proofErr w:type="gramEnd"/>
      <w:r w:rsidRPr="005F3306">
        <w:rPr>
          <w:rFonts w:ascii="Times New Roman" w:hAnsi="Times New Roman" w:cs="Times New Roman"/>
          <w:sz w:val="24"/>
          <w:szCs w:val="24"/>
        </w:rPr>
        <w:t>ңыз.</w:t>
      </w:r>
    </w:p>
    <w:p w:rsidR="00F61FD6" w:rsidRPr="005F3306" w:rsidRDefault="00F61FD6" w:rsidP="003344C4">
      <w:pPr>
        <w:tabs>
          <w:tab w:val="left" w:pos="1620"/>
        </w:tabs>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 xml:space="preserve">5 Анефлаксиядан басқа қандай аурулар шұғыл түрдегі сезімталдық </w:t>
      </w:r>
      <w:proofErr w:type="gramStart"/>
      <w:r w:rsidRPr="005F3306">
        <w:rPr>
          <w:rFonts w:ascii="Times New Roman" w:hAnsi="Times New Roman" w:cs="Times New Roman"/>
          <w:sz w:val="24"/>
          <w:szCs w:val="24"/>
        </w:rPr>
        <w:t>деп</w:t>
      </w:r>
      <w:proofErr w:type="gramEnd"/>
      <w:r w:rsidRPr="005F3306">
        <w:rPr>
          <w:rFonts w:ascii="Times New Roman" w:hAnsi="Times New Roman" w:cs="Times New Roman"/>
          <w:sz w:val="24"/>
          <w:szCs w:val="24"/>
        </w:rPr>
        <w:t xml:space="preserve"> аталады?</w:t>
      </w:r>
    </w:p>
    <w:p w:rsidR="00F61FD6" w:rsidRPr="005F3306" w:rsidRDefault="00F61FD6" w:rsidP="003344C4">
      <w:pPr>
        <w:tabs>
          <w:tab w:val="left" w:pos="1620"/>
        </w:tabs>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6 Ветеринарлық практикада анафилаксияны, атопиялық ауруларды және сарысу ауруларын қалай болдырмау керек?</w:t>
      </w:r>
    </w:p>
    <w:p w:rsidR="0088111A" w:rsidRPr="005F3306" w:rsidRDefault="0088111A" w:rsidP="0088111A">
      <w:pPr>
        <w:spacing w:after="0" w:line="240" w:lineRule="auto"/>
        <w:jc w:val="both"/>
        <w:rPr>
          <w:rFonts w:ascii="Times New Roman" w:eastAsia="Times New Roman" w:hAnsi="Times New Roman" w:cs="Times New Roman"/>
          <w:b/>
          <w:sz w:val="24"/>
          <w:szCs w:val="24"/>
          <w:lang w:val="kk-KZ"/>
        </w:rPr>
      </w:pPr>
      <w:r w:rsidRPr="005F3306">
        <w:rPr>
          <w:rFonts w:ascii="Times New Roman" w:eastAsia="Times New Roman" w:hAnsi="Times New Roman" w:cs="Times New Roman"/>
          <w:b/>
          <w:sz w:val="24"/>
          <w:szCs w:val="24"/>
          <w:lang w:val="kk-KZ"/>
        </w:rPr>
        <w:t>Әдебиет:</w:t>
      </w:r>
      <w:r w:rsidRPr="005F3306">
        <w:rPr>
          <w:rFonts w:ascii="Times New Roman" w:hAnsi="Times New Roman" w:cs="Times New Roman"/>
          <w:sz w:val="24"/>
          <w:szCs w:val="24"/>
          <w:lang w:val="kk-KZ"/>
        </w:rPr>
        <w:t>0-4-б.</w:t>
      </w:r>
      <w:r w:rsidRPr="005F3306">
        <w:rPr>
          <w:rFonts w:ascii="Times New Roman" w:eastAsia="Times New Roman" w:hAnsi="Times New Roman" w:cs="Times New Roman"/>
          <w:sz w:val="24"/>
          <w:szCs w:val="24"/>
          <w:lang w:val="kk-KZ"/>
        </w:rPr>
        <w:t>41-51.</w:t>
      </w:r>
    </w:p>
    <w:p w:rsidR="0088111A" w:rsidRPr="005F3306" w:rsidRDefault="0088111A" w:rsidP="0088111A">
      <w:pPr>
        <w:spacing w:after="0" w:line="240" w:lineRule="auto"/>
        <w:jc w:val="both"/>
        <w:rPr>
          <w:rFonts w:ascii="Times New Roman" w:hAnsi="Times New Roman" w:cs="Times New Roman"/>
          <w:sz w:val="24"/>
          <w:szCs w:val="24"/>
          <w:highlight w:val="yellow"/>
          <w:lang w:val="kk-KZ"/>
        </w:rPr>
      </w:pPr>
    </w:p>
    <w:p w:rsidR="00964310" w:rsidRPr="005F3306" w:rsidRDefault="00964310" w:rsidP="003344C4">
      <w:pPr>
        <w:spacing w:after="0" w:line="240" w:lineRule="auto"/>
        <w:ind w:firstLine="284"/>
        <w:jc w:val="both"/>
        <w:rPr>
          <w:rFonts w:ascii="Times New Roman" w:hAnsi="Times New Roman" w:cs="Times New Roman"/>
          <w:b/>
          <w:sz w:val="24"/>
          <w:szCs w:val="24"/>
          <w:lang w:val="kk-KZ"/>
        </w:rPr>
      </w:pPr>
    </w:p>
    <w:p w:rsidR="00F61FD6" w:rsidRPr="005F3306" w:rsidRDefault="00F61FD6" w:rsidP="003344C4">
      <w:pPr>
        <w:tabs>
          <w:tab w:val="left" w:pos="1620"/>
        </w:tabs>
        <w:spacing w:after="0" w:line="240" w:lineRule="auto"/>
        <w:ind w:firstLine="284"/>
        <w:jc w:val="both"/>
        <w:rPr>
          <w:rFonts w:ascii="Times New Roman" w:hAnsi="Times New Roman" w:cs="Times New Roman"/>
          <w:sz w:val="24"/>
          <w:szCs w:val="24"/>
        </w:rPr>
      </w:pPr>
    </w:p>
    <w:p w:rsidR="00964310" w:rsidRPr="005F3306" w:rsidRDefault="00964310" w:rsidP="003344C4">
      <w:pPr>
        <w:tabs>
          <w:tab w:val="left" w:pos="1620"/>
        </w:tabs>
        <w:spacing w:after="0" w:line="240" w:lineRule="auto"/>
        <w:ind w:firstLine="284"/>
        <w:jc w:val="both"/>
        <w:rPr>
          <w:rFonts w:ascii="Times New Roman" w:hAnsi="Times New Roman" w:cs="Times New Roman"/>
          <w:sz w:val="24"/>
          <w:szCs w:val="24"/>
        </w:rPr>
      </w:pPr>
    </w:p>
    <w:p w:rsidR="00964310" w:rsidRPr="005F3306" w:rsidRDefault="00964310" w:rsidP="003344C4">
      <w:pPr>
        <w:tabs>
          <w:tab w:val="left" w:pos="1620"/>
        </w:tabs>
        <w:spacing w:after="0" w:line="240" w:lineRule="auto"/>
        <w:ind w:firstLine="284"/>
        <w:jc w:val="both"/>
        <w:rPr>
          <w:rFonts w:ascii="Times New Roman" w:hAnsi="Times New Roman" w:cs="Times New Roman"/>
          <w:sz w:val="24"/>
          <w:szCs w:val="24"/>
        </w:rPr>
      </w:pPr>
    </w:p>
    <w:p w:rsidR="00964310" w:rsidRPr="005F3306" w:rsidRDefault="00964310" w:rsidP="003344C4">
      <w:pPr>
        <w:tabs>
          <w:tab w:val="left" w:pos="1620"/>
        </w:tabs>
        <w:spacing w:after="0" w:line="240" w:lineRule="auto"/>
        <w:ind w:firstLine="284"/>
        <w:jc w:val="both"/>
        <w:rPr>
          <w:rFonts w:ascii="Times New Roman" w:hAnsi="Times New Roman" w:cs="Times New Roman"/>
          <w:sz w:val="24"/>
          <w:szCs w:val="24"/>
        </w:rPr>
      </w:pPr>
    </w:p>
    <w:p w:rsidR="00964310" w:rsidRPr="005F3306" w:rsidRDefault="00964310" w:rsidP="003344C4">
      <w:pPr>
        <w:tabs>
          <w:tab w:val="left" w:pos="1620"/>
        </w:tabs>
        <w:spacing w:after="0" w:line="240" w:lineRule="auto"/>
        <w:ind w:firstLine="284"/>
        <w:jc w:val="both"/>
        <w:rPr>
          <w:rFonts w:ascii="Times New Roman" w:hAnsi="Times New Roman" w:cs="Times New Roman"/>
          <w:sz w:val="24"/>
          <w:szCs w:val="24"/>
        </w:rPr>
      </w:pPr>
    </w:p>
    <w:p w:rsidR="00964310" w:rsidRPr="005F3306" w:rsidRDefault="00964310" w:rsidP="003344C4">
      <w:pPr>
        <w:tabs>
          <w:tab w:val="left" w:pos="1620"/>
        </w:tabs>
        <w:spacing w:after="0" w:line="240" w:lineRule="auto"/>
        <w:ind w:firstLine="284"/>
        <w:jc w:val="both"/>
        <w:rPr>
          <w:rFonts w:ascii="Times New Roman" w:hAnsi="Times New Roman" w:cs="Times New Roman"/>
          <w:sz w:val="24"/>
          <w:szCs w:val="24"/>
        </w:rPr>
      </w:pPr>
    </w:p>
    <w:p w:rsidR="00F61FD6" w:rsidRPr="005F3306" w:rsidRDefault="00F61FD6" w:rsidP="003344C4">
      <w:pPr>
        <w:tabs>
          <w:tab w:val="left" w:pos="1620"/>
        </w:tabs>
        <w:spacing w:after="0" w:line="240" w:lineRule="auto"/>
        <w:ind w:firstLine="284"/>
        <w:jc w:val="both"/>
        <w:rPr>
          <w:rFonts w:ascii="Times New Roman" w:hAnsi="Times New Roman" w:cs="Times New Roman"/>
          <w:b/>
          <w:sz w:val="24"/>
          <w:szCs w:val="24"/>
        </w:rPr>
      </w:pPr>
      <w:r w:rsidRPr="005F3306">
        <w:rPr>
          <w:rFonts w:ascii="Times New Roman" w:hAnsi="Times New Roman" w:cs="Times New Roman"/>
          <w:b/>
          <w:sz w:val="24"/>
          <w:szCs w:val="24"/>
        </w:rPr>
        <w:lastRenderedPageBreak/>
        <w:t>Тақыры</w:t>
      </w:r>
      <w:r w:rsidR="00964310" w:rsidRPr="005F3306">
        <w:rPr>
          <w:rFonts w:ascii="Times New Roman" w:hAnsi="Times New Roman" w:cs="Times New Roman"/>
          <w:b/>
          <w:sz w:val="24"/>
          <w:szCs w:val="24"/>
        </w:rPr>
        <w:t>бы</w:t>
      </w:r>
      <w:r w:rsidRPr="005F3306">
        <w:rPr>
          <w:rFonts w:ascii="Times New Roman" w:hAnsi="Times New Roman" w:cs="Times New Roman"/>
          <w:b/>
          <w:sz w:val="24"/>
          <w:szCs w:val="24"/>
        </w:rPr>
        <w:t xml:space="preserve"> № </w:t>
      </w:r>
      <w:r w:rsidR="003B1816" w:rsidRPr="005F3306">
        <w:rPr>
          <w:rFonts w:ascii="Times New Roman" w:hAnsi="Times New Roman" w:cs="Times New Roman"/>
          <w:b/>
          <w:sz w:val="24"/>
          <w:szCs w:val="24"/>
        </w:rPr>
        <w:t>7</w:t>
      </w:r>
      <w:r w:rsidR="00964310" w:rsidRPr="005F3306">
        <w:rPr>
          <w:rFonts w:ascii="Times New Roman" w:hAnsi="Times New Roman" w:cs="Times New Roman"/>
          <w:b/>
          <w:sz w:val="24"/>
          <w:szCs w:val="24"/>
        </w:rPr>
        <w:t>: «</w:t>
      </w:r>
      <w:r w:rsidRPr="005F3306">
        <w:rPr>
          <w:rFonts w:ascii="Times New Roman" w:hAnsi="Times New Roman" w:cs="Times New Roman"/>
          <w:b/>
          <w:sz w:val="24"/>
          <w:szCs w:val="24"/>
        </w:rPr>
        <w:t>Кеш</w:t>
      </w:r>
      <w:r w:rsidRPr="005F3306">
        <w:rPr>
          <w:rFonts w:ascii="Times New Roman" w:hAnsi="Times New Roman" w:cs="Times New Roman"/>
          <w:b/>
          <w:sz w:val="24"/>
          <w:szCs w:val="24"/>
          <w:lang w:val="kk-KZ"/>
        </w:rPr>
        <w:t>ікті</w:t>
      </w:r>
      <w:proofErr w:type="gramStart"/>
      <w:r w:rsidRPr="005F3306">
        <w:rPr>
          <w:rFonts w:ascii="Times New Roman" w:hAnsi="Times New Roman" w:cs="Times New Roman"/>
          <w:b/>
          <w:sz w:val="24"/>
          <w:szCs w:val="24"/>
          <w:lang w:val="kk-KZ"/>
        </w:rPr>
        <w:t>р</w:t>
      </w:r>
      <w:proofErr w:type="gramEnd"/>
      <w:r w:rsidRPr="005F3306">
        <w:rPr>
          <w:rFonts w:ascii="Times New Roman" w:hAnsi="Times New Roman" w:cs="Times New Roman"/>
          <w:b/>
          <w:sz w:val="24"/>
          <w:szCs w:val="24"/>
          <w:lang w:val="kk-KZ"/>
        </w:rPr>
        <w:t xml:space="preserve">ілген </w:t>
      </w:r>
      <w:r w:rsidRPr="005F3306">
        <w:rPr>
          <w:rFonts w:ascii="Times New Roman" w:hAnsi="Times New Roman" w:cs="Times New Roman"/>
          <w:b/>
          <w:sz w:val="24"/>
          <w:szCs w:val="24"/>
        </w:rPr>
        <w:t xml:space="preserve"> түрдегі</w:t>
      </w:r>
      <w:r w:rsidR="00964310" w:rsidRPr="005F3306">
        <w:rPr>
          <w:rFonts w:ascii="Times New Roman" w:hAnsi="Times New Roman" w:cs="Times New Roman"/>
          <w:b/>
          <w:sz w:val="24"/>
          <w:szCs w:val="24"/>
        </w:rPr>
        <w:t>»</w:t>
      </w:r>
    </w:p>
    <w:p w:rsidR="00F61FD6" w:rsidRPr="005F3306" w:rsidRDefault="00F61FD6" w:rsidP="003344C4">
      <w:pPr>
        <w:tabs>
          <w:tab w:val="left" w:pos="1620"/>
        </w:tabs>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
          <w:sz w:val="24"/>
          <w:szCs w:val="24"/>
        </w:rPr>
        <w:t xml:space="preserve">Мақсаты: </w:t>
      </w:r>
      <w:r w:rsidRPr="005F3306">
        <w:rPr>
          <w:rFonts w:ascii="Times New Roman" w:hAnsi="Times New Roman" w:cs="Times New Roman"/>
          <w:bCs/>
          <w:sz w:val="24"/>
          <w:szCs w:val="24"/>
          <w:lang w:val="kk-KZ"/>
        </w:rPr>
        <w:t>К</w:t>
      </w:r>
      <w:r w:rsidRPr="005F3306">
        <w:rPr>
          <w:rFonts w:ascii="Times New Roman" w:hAnsi="Times New Roman" w:cs="Times New Roman"/>
          <w:bCs/>
          <w:sz w:val="24"/>
          <w:szCs w:val="24"/>
        </w:rPr>
        <w:t>ешіктірілген типтің жоғары сезімталдықты және оның ветеринарлық медицина құндылығын дамыту тетігінің табиғатымен танысу.</w:t>
      </w:r>
    </w:p>
    <w:p w:rsidR="00F61FD6" w:rsidRPr="005F3306" w:rsidRDefault="00F61FD6" w:rsidP="003344C4">
      <w:pPr>
        <w:tabs>
          <w:tab w:val="left" w:pos="1620"/>
        </w:tabs>
        <w:spacing w:after="0" w:line="240" w:lineRule="auto"/>
        <w:ind w:firstLine="284"/>
        <w:jc w:val="both"/>
        <w:rPr>
          <w:rFonts w:ascii="Times New Roman" w:hAnsi="Times New Roman" w:cs="Times New Roman"/>
          <w:b/>
          <w:sz w:val="24"/>
          <w:szCs w:val="24"/>
        </w:rPr>
      </w:pPr>
      <w:r w:rsidRPr="005F3306">
        <w:rPr>
          <w:rFonts w:ascii="Times New Roman" w:hAnsi="Times New Roman" w:cs="Times New Roman"/>
          <w:b/>
          <w:sz w:val="24"/>
          <w:szCs w:val="24"/>
        </w:rPr>
        <w:t>Жоспар:</w:t>
      </w:r>
    </w:p>
    <w:p w:rsidR="00F61FD6" w:rsidRPr="005F3306" w:rsidRDefault="00F61FD6" w:rsidP="003344C4">
      <w:pPr>
        <w:tabs>
          <w:tab w:val="left" w:pos="1620"/>
        </w:tabs>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Cs/>
          <w:sz w:val="24"/>
          <w:szCs w:val="24"/>
        </w:rPr>
        <w:t>1 Кешікті</w:t>
      </w:r>
      <w:proofErr w:type="gramStart"/>
      <w:r w:rsidRPr="005F3306">
        <w:rPr>
          <w:rFonts w:ascii="Times New Roman" w:hAnsi="Times New Roman" w:cs="Times New Roman"/>
          <w:bCs/>
          <w:sz w:val="24"/>
          <w:szCs w:val="24"/>
        </w:rPr>
        <w:t>р</w:t>
      </w:r>
      <w:proofErr w:type="gramEnd"/>
      <w:r w:rsidRPr="005F3306">
        <w:rPr>
          <w:rFonts w:ascii="Times New Roman" w:hAnsi="Times New Roman" w:cs="Times New Roman"/>
          <w:bCs/>
          <w:sz w:val="24"/>
          <w:szCs w:val="24"/>
        </w:rPr>
        <w:t>ілген түрдегі аллергиялық реакциялар және олардың даму механизмі</w:t>
      </w:r>
    </w:p>
    <w:p w:rsidR="00F61FD6" w:rsidRPr="005F3306" w:rsidRDefault="00F61FD6" w:rsidP="003344C4">
      <w:pPr>
        <w:tabs>
          <w:tab w:val="left" w:pos="1620"/>
        </w:tabs>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Cs/>
          <w:sz w:val="24"/>
          <w:szCs w:val="24"/>
        </w:rPr>
        <w:t>2 Параллельдік, псевдо</w:t>
      </w:r>
      <w:r w:rsidR="0088111A" w:rsidRPr="005F3306">
        <w:rPr>
          <w:rFonts w:ascii="Times New Roman" w:hAnsi="Times New Roman" w:cs="Times New Roman"/>
          <w:bCs/>
          <w:sz w:val="24"/>
          <w:szCs w:val="24"/>
          <w:lang w:val="kk-KZ"/>
        </w:rPr>
        <w:t>-</w:t>
      </w:r>
      <w:r w:rsidRPr="005F3306">
        <w:rPr>
          <w:rFonts w:ascii="Times New Roman" w:hAnsi="Times New Roman" w:cs="Times New Roman"/>
          <w:bCs/>
          <w:sz w:val="24"/>
          <w:szCs w:val="24"/>
        </w:rPr>
        <w:t>электриялық және авто-аллергиялық реакциялар</w:t>
      </w:r>
    </w:p>
    <w:p w:rsidR="00F61FD6" w:rsidRPr="005F3306" w:rsidRDefault="00F61FD6" w:rsidP="003344C4">
      <w:pPr>
        <w:tabs>
          <w:tab w:val="left" w:pos="1620"/>
        </w:tabs>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rPr>
        <w:t>3 Ветеринариялық практика үшін кешікті</w:t>
      </w:r>
      <w:proofErr w:type="gramStart"/>
      <w:r w:rsidRPr="005F3306">
        <w:rPr>
          <w:rFonts w:ascii="Times New Roman" w:hAnsi="Times New Roman" w:cs="Times New Roman"/>
          <w:bCs/>
          <w:sz w:val="24"/>
          <w:szCs w:val="24"/>
        </w:rPr>
        <w:t>р</w:t>
      </w:r>
      <w:proofErr w:type="gramEnd"/>
      <w:r w:rsidRPr="005F3306">
        <w:rPr>
          <w:rFonts w:ascii="Times New Roman" w:hAnsi="Times New Roman" w:cs="Times New Roman"/>
          <w:bCs/>
          <w:sz w:val="24"/>
          <w:szCs w:val="24"/>
        </w:rPr>
        <w:t>ілген типтегі жоғары сезімталдықтың маңыздылығы</w:t>
      </w:r>
    </w:p>
    <w:p w:rsidR="00F61FD6" w:rsidRPr="005F3306" w:rsidRDefault="00F61FD6" w:rsidP="003344C4">
      <w:pPr>
        <w:tabs>
          <w:tab w:val="left" w:pos="1620"/>
        </w:tabs>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Cs/>
          <w:sz w:val="24"/>
          <w:szCs w:val="24"/>
        </w:rPr>
        <w:t xml:space="preserve"> Т-лимфоциттерді негізінен ынталандыратын және жасушалық иммунитетті қалыптастыратын бірнеше антигендер бар. Мұндай антигендермен сезімтал болған органда жасушалық иммунитеттің негізінде жоғары сезімталдық қалыптасады, ол 12-48 сағаттан кейін антигенді бірнеше рет енгізу орнында қабыну реакциясын дамытады.</w:t>
      </w:r>
    </w:p>
    <w:p w:rsidR="00F61FD6" w:rsidRPr="005F3306" w:rsidRDefault="00F61FD6" w:rsidP="003344C4">
      <w:pPr>
        <w:tabs>
          <w:tab w:val="left" w:pos="1620"/>
        </w:tabs>
        <w:spacing w:after="0" w:line="240" w:lineRule="auto"/>
        <w:ind w:firstLine="284"/>
        <w:jc w:val="both"/>
        <w:rPr>
          <w:rFonts w:ascii="Times New Roman" w:hAnsi="Times New Roman" w:cs="Times New Roman"/>
          <w:bCs/>
          <w:sz w:val="24"/>
          <w:szCs w:val="24"/>
        </w:rPr>
      </w:pPr>
      <w:r w:rsidRPr="005F3306">
        <w:rPr>
          <w:rFonts w:ascii="Times New Roman" w:hAnsi="Times New Roman" w:cs="Times New Roman"/>
          <w:bCs/>
          <w:sz w:val="24"/>
          <w:szCs w:val="24"/>
        </w:rPr>
        <w:t>Типкерлік аллергиялық сынақ тән мысал болып табылады, ол инъекция аймағында эпидемиялық ауыр і</w:t>
      </w:r>
      <w:proofErr w:type="gramStart"/>
      <w:r w:rsidRPr="005F3306">
        <w:rPr>
          <w:rFonts w:ascii="Times New Roman" w:hAnsi="Times New Roman" w:cs="Times New Roman"/>
          <w:bCs/>
          <w:sz w:val="24"/>
          <w:szCs w:val="24"/>
        </w:rPr>
        <w:t>шт</w:t>
      </w:r>
      <w:proofErr w:type="gramEnd"/>
      <w:r w:rsidRPr="005F3306">
        <w:rPr>
          <w:rFonts w:ascii="Times New Roman" w:hAnsi="Times New Roman" w:cs="Times New Roman"/>
          <w:bCs/>
          <w:sz w:val="24"/>
          <w:szCs w:val="24"/>
        </w:rPr>
        <w:t xml:space="preserve">ің пайда болуына, жергілікті температураның көтерілуіне әкеледі. </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Патогенді микробтардың аллергендерге (антигендерге) және олардың тіршілік әрекеттерінің өнімдеріне деген сезімталдығы жұқпалы аллергия деп аталады.</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 xml:space="preserve">Көптеген жұқпалы аурулардың (туберкулез, бруцеллез, суп, туляремия және т.б.) патогенезінде және дамуында маңызды </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өл атқарады,</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Осы түрдегі реакцияларда басты рөлді белгілі бір антигенге (аллергенге) ерекше сезімталдығы бар</w:t>
      </w:r>
      <w:proofErr w:type="gramStart"/>
      <w:r w:rsidRPr="005F3306">
        <w:rPr>
          <w:rFonts w:ascii="Times New Roman" w:hAnsi="Times New Roman" w:cs="Times New Roman"/>
          <w:sz w:val="24"/>
          <w:szCs w:val="24"/>
        </w:rPr>
        <w:t xml:space="preserve"> Т</w:t>
      </w:r>
      <w:proofErr w:type="gramEnd"/>
      <w:r w:rsidRPr="005F3306">
        <w:rPr>
          <w:rFonts w:ascii="Times New Roman" w:hAnsi="Times New Roman" w:cs="Times New Roman"/>
          <w:sz w:val="24"/>
          <w:szCs w:val="24"/>
        </w:rPr>
        <w:t xml:space="preserve"> лимфоциттері атқарады.</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Сезімталданған (ауру) ағзаның тінінде аллергенді енгізу аллергенді инъекция орнында Т-лимфоциттердің жиналуымен бірге жүреді. Сезімталданған Т-лимфоциттер олардың рецепторларын аллергенге байлайды және оны ферменттер мен лимфокиндердің көмегі</w:t>
      </w:r>
      <w:proofErr w:type="gramStart"/>
      <w:r w:rsidRPr="005F3306">
        <w:rPr>
          <w:rFonts w:ascii="Times New Roman" w:hAnsi="Times New Roman" w:cs="Times New Roman"/>
          <w:sz w:val="24"/>
          <w:szCs w:val="24"/>
        </w:rPr>
        <w:t>мен б</w:t>
      </w:r>
      <w:proofErr w:type="gramEnd"/>
      <w:r w:rsidRPr="005F3306">
        <w:rPr>
          <w:rFonts w:ascii="Times New Roman" w:hAnsi="Times New Roman" w:cs="Times New Roman"/>
          <w:sz w:val="24"/>
          <w:szCs w:val="24"/>
        </w:rPr>
        <w:t>ұзады. Соңғы макрофаг жасушаларының, гранулоциттердің фокусына тү</w:t>
      </w:r>
      <w:proofErr w:type="gramStart"/>
      <w:r w:rsidRPr="005F3306">
        <w:rPr>
          <w:rFonts w:ascii="Times New Roman" w:hAnsi="Times New Roman" w:cs="Times New Roman"/>
          <w:sz w:val="24"/>
          <w:szCs w:val="24"/>
        </w:rPr>
        <w:t>седі ж</w:t>
      </w:r>
      <w:proofErr w:type="gramEnd"/>
      <w:r w:rsidRPr="005F3306">
        <w:rPr>
          <w:rFonts w:ascii="Times New Roman" w:hAnsi="Times New Roman" w:cs="Times New Roman"/>
          <w:sz w:val="24"/>
          <w:szCs w:val="24"/>
        </w:rPr>
        <w:t>әне оларды жасушалық иммунитеттің реакциясына қосады. Жасушалардың аллергиямен байланысының нәтижесінде биологиялық белсенді заттар босатылады - гистамин, серотин, брадикинин және т.б., бұ</w:t>
      </w:r>
      <w:proofErr w:type="gramStart"/>
      <w:r w:rsidRPr="005F3306">
        <w:rPr>
          <w:rFonts w:ascii="Times New Roman" w:hAnsi="Times New Roman" w:cs="Times New Roman"/>
          <w:sz w:val="24"/>
          <w:szCs w:val="24"/>
        </w:rPr>
        <w:t>л</w:t>
      </w:r>
      <w:proofErr w:type="gramEnd"/>
      <w:r w:rsidRPr="005F3306">
        <w:rPr>
          <w:rFonts w:ascii="Times New Roman" w:hAnsi="Times New Roman" w:cs="Times New Roman"/>
          <w:sz w:val="24"/>
          <w:szCs w:val="24"/>
        </w:rPr>
        <w:t xml:space="preserve"> тіннің зақымдануына әкеледі.</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rPr>
        <w:t>Кейбі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 xml:space="preserve"> жағдайларда пациент (сезімталданған) жануарда аллергиялық реакциялар жоқ - атап өтілгендей, анергия (әрекетсіздік).</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Оң болуы мүмкін (иммунологиялық процестер белсендіріледі), дененің аллергиямен байланысуы оны тез жоюға әкеледі, қабыну реакциясы дамымайды (сау жануар). Теріс аллергия ағзаның жасушаларының реактивтілігінен туындайды және аурудың прогрессия барысында қорғаныс механизмдері басылған кезде (қорғаныссыз организм) туындайды.</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Жұқпалы ауруларды диагноздау кезінде аллергиямен, кейде параллерия мен псевдоальергияның түрлі құбылыстары жүреді.</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2 Туберкулездегі параллергиялық реакциялар табиғатта кең тараған атипикалық микобактериялардың ағзасына енеді. Олардың көпшілігі, әсіресе су, қоқыс және өзге де жолдары органдарын тұрған, жануарлар азық-түлік, су арқылы ағзаны жұқтырған, топырақтың қалыпты микрофлораның бөлігі болып табылады және қоршаған орта объектілерін өсе алады.</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Mycobacterium адам мен құс түрлерінің жұқтырған кезде компост және басқа да torfomineralnymi бар ұрықтандыруға жайылымдардың сулы-батпақты алқаптар мен аудандардың жайылып кезде көптеген зерттеушілер, ірі қара мал микобактерия паратуберкулез парааллергиялық  реакция байқалды.</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Туберкулинге псевдо-аллергиялық реакциялар актиномикозы бар ірі қара малдың ауруында, өкпенің және бауырдағы іріңді процестердің болуы, фасциолиоз, цистецкоз, эхинококкоз, перикардит, плеврия, пневмония, некробактериоз, лейкоздар болуы мүмкін. Бұл құбылыс патологиялық үдерісті дамыту кезінде тіннің ыдырауы өнімдері арқылы организмді автоэлементизациялаумен түсіндіріледі.</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Туберкулинге тән емес реакциялар (параллель және псевдоэлергиялық) реакцияларының сипаты әлі де түсініксіз және әрі қарай ғылыми және практикалық зерттеулерді қажет етеді.</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xml:space="preserve">3 Кейінгі түрдегі сезімтал негізінде жұқпалы аллергиялық реакциялардың ерекшеліктері оларды көптеген жұқпалы ауруларды диагностикалауға мүмкіндік береді - </w:t>
      </w:r>
      <w:r w:rsidRPr="005F3306">
        <w:rPr>
          <w:rFonts w:ascii="Times New Roman" w:hAnsi="Times New Roman" w:cs="Times New Roman"/>
          <w:bCs/>
          <w:sz w:val="24"/>
          <w:szCs w:val="24"/>
          <w:lang w:val="kk-KZ"/>
        </w:rPr>
        <w:lastRenderedPageBreak/>
        <w:t>жануарлар мен құстардың туберкулезі, мал мен қойдың паратуберкулезі, бруцеллез және инфекциялық эпидидимиттер, туляремия, сапа және т.б. Осы мақсаттар үшін, био-зауыттар сүтқоректілер мен құстар, малеин, бруцеллогидролизат, бруцеллин, туларин және т.б. үшін әр түрлі аллергендерді - PPD-туберкулинді дайындайды.</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Аллергиялық реакцияның дамуында үш кезең бөлінеді:</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 иммунологиялық - антиденелермен немесе сезімтал лимфоциттермен аллергенді қосылыстар. Бұл кезең өте қатаң.</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 Патохимиялық кезең - аллергендердің антиденелермен және сезімтал жасушалармен өзара әрекеттесуінің нәтижесі. Ұяшықтан медиаторлар босатылады, баяу реакцияға түсетін зат, сонымен қатар лимфокиндер мен монокиндер;</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 Патофизиологиялық кезең - әртүрлі биологиялық белсенді заттардың матаға әсер етуі және қан айналымы бұзылыстары, тегіс бұлшықеттердің спазмы, бронх, ішек, капиллярлардың өткізгіштігі, ісіну, қышу.</w:t>
      </w:r>
    </w:p>
    <w:p w:rsidR="00F61FD6" w:rsidRPr="005F3306" w:rsidRDefault="00F61FD6" w:rsidP="003344C4">
      <w:pPr>
        <w:tabs>
          <w:tab w:val="left" w:pos="900"/>
          <w:tab w:val="left" w:pos="162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Осылайша, аллергиялық реакцияларда антиген (микробтар, шетелдік белоктар) тікелей әсеріне тән емес клиникалық көріністер байқалады, аллергиялық реакцияларға тән аллергиялық реакциялар.</w:t>
      </w: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b/>
          <w:sz w:val="24"/>
          <w:szCs w:val="24"/>
          <w:lang w:val="kk-KZ"/>
        </w:rPr>
        <w:t>Бақылау сұрақтары:</w:t>
      </w: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1 Кідіртілген сезімталдық  дамыту механизмдерін атаңыз.</w:t>
      </w: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2 Параллергиялық реакция дегеніміз не?</w:t>
      </w: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3 Псевдо-аллергиялық реакцияларды және оларды генерациялау себептерін түсіндіріңіз.</w:t>
      </w: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4 Ветеринарлық медицина үшін кешіктірілген әрекет әрекетін анықтаудың маңыздылығы қандай?</w:t>
      </w: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5 Аллергиялық реакциялардың даму кезеңдері қандай?</w:t>
      </w:r>
    </w:p>
    <w:p w:rsidR="00F61FD6" w:rsidRPr="005F3306" w:rsidRDefault="00F61FD6" w:rsidP="003344C4">
      <w:pPr>
        <w:tabs>
          <w:tab w:val="left" w:pos="0"/>
        </w:tabs>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
          <w:sz w:val="24"/>
          <w:szCs w:val="24"/>
          <w:lang w:val="kk-KZ"/>
        </w:rPr>
        <w:t xml:space="preserve">Әдебиет : </w:t>
      </w:r>
      <w:r w:rsidR="0088111A" w:rsidRPr="005F3306">
        <w:rPr>
          <w:rFonts w:ascii="Times New Roman" w:eastAsia="Times New Roman" w:hAnsi="Times New Roman" w:cs="Times New Roman"/>
          <w:sz w:val="24"/>
          <w:szCs w:val="24"/>
          <w:lang w:val="kk-KZ"/>
        </w:rPr>
        <w:t>0-1-б.52-56 ; 0-3-б.54-60</w:t>
      </w: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tabs>
          <w:tab w:val="left" w:pos="0"/>
        </w:tabs>
        <w:spacing w:after="0" w:line="240" w:lineRule="auto"/>
        <w:ind w:firstLine="284"/>
        <w:jc w:val="both"/>
        <w:rPr>
          <w:rFonts w:ascii="Times New Roman" w:hAnsi="Times New Roman" w:cs="Times New Roman"/>
          <w:sz w:val="24"/>
          <w:szCs w:val="24"/>
          <w:lang w:val="kk-KZ"/>
        </w:rPr>
      </w:pPr>
    </w:p>
    <w:p w:rsidR="0088111A" w:rsidRPr="005F3306" w:rsidRDefault="0088111A" w:rsidP="003344C4">
      <w:pPr>
        <w:tabs>
          <w:tab w:val="left" w:pos="0"/>
        </w:tabs>
        <w:spacing w:after="0" w:line="240" w:lineRule="auto"/>
        <w:ind w:firstLine="284"/>
        <w:jc w:val="both"/>
        <w:rPr>
          <w:rFonts w:ascii="Times New Roman" w:hAnsi="Times New Roman" w:cs="Times New Roman"/>
          <w:sz w:val="24"/>
          <w:szCs w:val="24"/>
          <w:lang w:val="kk-KZ"/>
        </w:rPr>
      </w:pPr>
    </w:p>
    <w:p w:rsidR="0088111A" w:rsidRPr="005F3306" w:rsidRDefault="0088111A" w:rsidP="003344C4">
      <w:pPr>
        <w:tabs>
          <w:tab w:val="left" w:pos="0"/>
        </w:tabs>
        <w:spacing w:after="0" w:line="240" w:lineRule="auto"/>
        <w:ind w:firstLine="284"/>
        <w:jc w:val="both"/>
        <w:rPr>
          <w:rFonts w:ascii="Times New Roman" w:hAnsi="Times New Roman" w:cs="Times New Roman"/>
          <w:sz w:val="24"/>
          <w:szCs w:val="24"/>
          <w:lang w:val="kk-KZ"/>
        </w:rPr>
      </w:pPr>
    </w:p>
    <w:p w:rsidR="0088111A" w:rsidRPr="005F3306" w:rsidRDefault="0088111A" w:rsidP="003344C4">
      <w:pPr>
        <w:tabs>
          <w:tab w:val="left" w:pos="0"/>
        </w:tabs>
        <w:spacing w:after="0" w:line="240" w:lineRule="auto"/>
        <w:ind w:firstLine="284"/>
        <w:jc w:val="both"/>
        <w:rPr>
          <w:rFonts w:ascii="Times New Roman" w:hAnsi="Times New Roman" w:cs="Times New Roman"/>
          <w:sz w:val="24"/>
          <w:szCs w:val="24"/>
          <w:lang w:val="kk-KZ"/>
        </w:rPr>
      </w:pPr>
    </w:p>
    <w:p w:rsidR="0088111A" w:rsidRPr="005F3306" w:rsidRDefault="0088111A" w:rsidP="003344C4">
      <w:pPr>
        <w:tabs>
          <w:tab w:val="left" w:pos="0"/>
        </w:tabs>
        <w:spacing w:after="0" w:line="240" w:lineRule="auto"/>
        <w:ind w:firstLine="284"/>
        <w:jc w:val="both"/>
        <w:rPr>
          <w:rFonts w:ascii="Times New Roman" w:hAnsi="Times New Roman" w:cs="Times New Roman"/>
          <w:sz w:val="24"/>
          <w:szCs w:val="24"/>
          <w:lang w:val="kk-KZ"/>
        </w:rPr>
      </w:pPr>
    </w:p>
    <w:p w:rsidR="0088111A" w:rsidRPr="005F3306" w:rsidRDefault="0088111A" w:rsidP="003344C4">
      <w:pPr>
        <w:tabs>
          <w:tab w:val="left" w:pos="0"/>
        </w:tabs>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964310" w:rsidRPr="005F3306" w:rsidRDefault="00964310" w:rsidP="003344C4">
      <w:pPr>
        <w:spacing w:after="0" w:line="240" w:lineRule="auto"/>
        <w:ind w:firstLine="284"/>
        <w:jc w:val="both"/>
        <w:rPr>
          <w:rFonts w:ascii="Times New Roman" w:hAnsi="Times New Roman" w:cs="Times New Roman"/>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
          <w:sz w:val="24"/>
          <w:szCs w:val="24"/>
          <w:lang w:val="kk-KZ"/>
        </w:rPr>
        <w:lastRenderedPageBreak/>
        <w:t>Тақыры</w:t>
      </w:r>
      <w:r w:rsidR="00964310" w:rsidRPr="005F3306">
        <w:rPr>
          <w:rFonts w:ascii="Times New Roman" w:hAnsi="Times New Roman" w:cs="Times New Roman"/>
          <w:b/>
          <w:sz w:val="24"/>
          <w:szCs w:val="24"/>
          <w:lang w:val="kk-KZ"/>
        </w:rPr>
        <w:t xml:space="preserve">бы </w:t>
      </w:r>
      <w:r w:rsidRPr="005F3306">
        <w:rPr>
          <w:rFonts w:ascii="Times New Roman" w:hAnsi="Times New Roman" w:cs="Times New Roman"/>
          <w:b/>
          <w:sz w:val="24"/>
          <w:szCs w:val="24"/>
          <w:lang w:val="kk-KZ"/>
        </w:rPr>
        <w:t xml:space="preserve"> №</w:t>
      </w:r>
      <w:r w:rsidR="003B1816" w:rsidRPr="005F3306">
        <w:rPr>
          <w:rFonts w:ascii="Times New Roman" w:hAnsi="Times New Roman" w:cs="Times New Roman"/>
          <w:b/>
          <w:sz w:val="24"/>
          <w:szCs w:val="24"/>
          <w:lang w:val="kk-KZ"/>
        </w:rPr>
        <w:t>8</w:t>
      </w:r>
      <w:r w:rsidR="00891CE0" w:rsidRPr="005F3306">
        <w:rPr>
          <w:rFonts w:ascii="Times New Roman" w:hAnsi="Times New Roman" w:cs="Times New Roman"/>
          <w:b/>
          <w:sz w:val="24"/>
          <w:szCs w:val="24"/>
          <w:lang w:val="kk-KZ"/>
        </w:rPr>
        <w:t>,9</w:t>
      </w:r>
      <w:r w:rsidR="00795E6C" w:rsidRPr="005F3306">
        <w:rPr>
          <w:rFonts w:ascii="Times New Roman" w:hAnsi="Times New Roman" w:cs="Times New Roman"/>
          <w:b/>
          <w:sz w:val="24"/>
          <w:szCs w:val="24"/>
          <w:lang w:val="kk-KZ"/>
        </w:rPr>
        <w:t>:</w:t>
      </w:r>
      <w:r w:rsidRPr="005F3306">
        <w:rPr>
          <w:rFonts w:ascii="Times New Roman" w:hAnsi="Times New Roman" w:cs="Times New Roman"/>
          <w:b/>
          <w:sz w:val="24"/>
          <w:szCs w:val="24"/>
          <w:lang w:val="kk-KZ"/>
        </w:rPr>
        <w:t xml:space="preserve"> </w:t>
      </w:r>
      <w:r w:rsidR="00795E6C" w:rsidRPr="005F3306">
        <w:rPr>
          <w:rFonts w:ascii="Times New Roman" w:hAnsi="Times New Roman" w:cs="Times New Roman"/>
          <w:b/>
          <w:sz w:val="24"/>
          <w:szCs w:val="24"/>
          <w:lang w:val="kk-KZ"/>
        </w:rPr>
        <w:t>«</w:t>
      </w:r>
      <w:r w:rsidRPr="005F3306">
        <w:rPr>
          <w:rFonts w:ascii="Times New Roman" w:hAnsi="Times New Roman" w:cs="Times New Roman"/>
          <w:b/>
          <w:sz w:val="24"/>
          <w:szCs w:val="24"/>
          <w:lang w:val="kk-KZ"/>
        </w:rPr>
        <w:t>Мал шаруашылығы және ветеринария саласындағы иммунологиялық жетістіктерді қолдану</w:t>
      </w:r>
      <w:r w:rsidR="00795E6C" w:rsidRPr="005F3306">
        <w:rPr>
          <w:rFonts w:ascii="Times New Roman" w:hAnsi="Times New Roman" w:cs="Times New Roman"/>
          <w:b/>
          <w:sz w:val="24"/>
          <w:szCs w:val="24"/>
          <w:lang w:val="kk-KZ"/>
        </w:rPr>
        <w:t>»</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032EE">
        <w:rPr>
          <w:rFonts w:ascii="Times New Roman" w:hAnsi="Times New Roman" w:cs="Times New Roman"/>
          <w:b/>
          <w:sz w:val="24"/>
          <w:szCs w:val="24"/>
          <w:lang w:val="kk-KZ"/>
        </w:rPr>
        <w:t xml:space="preserve">Мақсаты: </w:t>
      </w:r>
      <w:r w:rsidRPr="005F3306">
        <w:rPr>
          <w:rFonts w:ascii="Times New Roman" w:hAnsi="Times New Roman" w:cs="Times New Roman"/>
          <w:bCs/>
          <w:sz w:val="24"/>
          <w:szCs w:val="24"/>
          <w:lang w:val="kk-KZ"/>
        </w:rPr>
        <w:t>М</w:t>
      </w:r>
      <w:r w:rsidRPr="005032EE">
        <w:rPr>
          <w:rFonts w:ascii="Times New Roman" w:hAnsi="Times New Roman" w:cs="Times New Roman"/>
          <w:bCs/>
          <w:sz w:val="24"/>
          <w:szCs w:val="24"/>
          <w:lang w:val="kk-KZ"/>
        </w:rPr>
        <w:t xml:space="preserve">ал </w:t>
      </w:r>
      <w:r w:rsidR="005032EE" w:rsidRPr="005032EE">
        <w:rPr>
          <w:rFonts w:ascii="Times New Roman" w:hAnsi="Times New Roman" w:cs="Times New Roman"/>
          <w:sz w:val="24"/>
          <w:szCs w:val="24"/>
          <w:lang w:val="kk-KZ"/>
        </w:rPr>
        <w:t>шаруашылығында</w:t>
      </w:r>
      <w:r w:rsidR="005032EE" w:rsidRPr="005032EE">
        <w:rPr>
          <w:rFonts w:ascii="Times New Roman" w:hAnsi="Times New Roman" w:cs="Times New Roman"/>
          <w:bCs/>
          <w:sz w:val="24"/>
          <w:szCs w:val="24"/>
          <w:lang w:val="kk-KZ"/>
        </w:rPr>
        <w:t xml:space="preserve"> </w:t>
      </w:r>
      <w:r w:rsidRPr="005032EE">
        <w:rPr>
          <w:rFonts w:ascii="Times New Roman" w:hAnsi="Times New Roman" w:cs="Times New Roman"/>
          <w:bCs/>
          <w:sz w:val="24"/>
          <w:szCs w:val="24"/>
          <w:lang w:val="kk-KZ"/>
        </w:rPr>
        <w:t xml:space="preserve">мен ветеринарияда </w:t>
      </w:r>
      <w:r w:rsidR="0088111A" w:rsidRPr="005F3306">
        <w:rPr>
          <w:rFonts w:ascii="Times New Roman" w:hAnsi="Times New Roman" w:cs="Times New Roman"/>
          <w:bCs/>
          <w:sz w:val="24"/>
          <w:szCs w:val="24"/>
          <w:lang w:val="kk-KZ"/>
        </w:rPr>
        <w:t>би</w:t>
      </w:r>
      <w:r w:rsidR="0088111A" w:rsidRPr="005F3306">
        <w:rPr>
          <w:rFonts w:ascii="Times New Roman" w:hAnsi="Times New Roman" w:cs="Times New Roman"/>
          <w:sz w:val="24"/>
          <w:szCs w:val="24"/>
          <w:lang w:val="kk-KZ"/>
        </w:rPr>
        <w:t xml:space="preserve">ологиялық жетістіктерді қолданумен </w:t>
      </w:r>
      <w:r w:rsidRPr="005032EE">
        <w:rPr>
          <w:rFonts w:ascii="Times New Roman" w:hAnsi="Times New Roman" w:cs="Times New Roman"/>
          <w:bCs/>
          <w:sz w:val="24"/>
          <w:szCs w:val="24"/>
          <w:lang w:val="kk-KZ"/>
        </w:rPr>
        <w:t>танысу</w:t>
      </w:r>
    </w:p>
    <w:p w:rsidR="00F61FD6" w:rsidRPr="005032EE" w:rsidRDefault="00F61FD6" w:rsidP="003344C4">
      <w:pPr>
        <w:spacing w:after="0" w:line="240" w:lineRule="auto"/>
        <w:ind w:firstLine="284"/>
        <w:jc w:val="both"/>
        <w:rPr>
          <w:rFonts w:ascii="Times New Roman" w:hAnsi="Times New Roman" w:cs="Times New Roman"/>
          <w:b/>
          <w:sz w:val="24"/>
          <w:szCs w:val="24"/>
          <w:lang w:val="kk-KZ"/>
        </w:rPr>
      </w:pPr>
      <w:r w:rsidRPr="005032EE">
        <w:rPr>
          <w:rFonts w:ascii="Times New Roman" w:hAnsi="Times New Roman" w:cs="Times New Roman"/>
          <w:b/>
          <w:sz w:val="24"/>
          <w:szCs w:val="24"/>
          <w:lang w:val="kk-KZ"/>
        </w:rPr>
        <w:t>Жоспар:</w:t>
      </w:r>
    </w:p>
    <w:p w:rsidR="00F61FD6" w:rsidRPr="005032EE" w:rsidRDefault="00F61FD6" w:rsidP="003344C4">
      <w:pPr>
        <w:spacing w:after="0" w:line="240" w:lineRule="auto"/>
        <w:ind w:firstLine="284"/>
        <w:jc w:val="both"/>
        <w:rPr>
          <w:rFonts w:ascii="Times New Roman" w:hAnsi="Times New Roman" w:cs="Times New Roman"/>
          <w:bCs/>
          <w:sz w:val="24"/>
          <w:szCs w:val="24"/>
          <w:lang w:val="kk-KZ"/>
        </w:rPr>
      </w:pPr>
      <w:r w:rsidRPr="005032EE">
        <w:rPr>
          <w:rFonts w:ascii="Times New Roman" w:hAnsi="Times New Roman" w:cs="Times New Roman"/>
          <w:bCs/>
          <w:sz w:val="24"/>
          <w:szCs w:val="24"/>
          <w:lang w:val="kk-KZ"/>
        </w:rPr>
        <w:t xml:space="preserve">1 </w:t>
      </w:r>
      <w:r w:rsidRPr="005F3306">
        <w:rPr>
          <w:rFonts w:ascii="Times New Roman" w:hAnsi="Times New Roman" w:cs="Times New Roman"/>
          <w:bCs/>
          <w:sz w:val="24"/>
          <w:szCs w:val="24"/>
          <w:lang w:val="kk-KZ"/>
        </w:rPr>
        <w:t xml:space="preserve">Індетке </w:t>
      </w:r>
      <w:r w:rsidRPr="005032EE">
        <w:rPr>
          <w:rFonts w:ascii="Times New Roman" w:hAnsi="Times New Roman" w:cs="Times New Roman"/>
          <w:bCs/>
          <w:sz w:val="24"/>
          <w:szCs w:val="24"/>
          <w:lang w:val="kk-KZ"/>
        </w:rPr>
        <w:t xml:space="preserve"> қарсы шаралардың маңыздылығын қысқаша түсіндіру.</w:t>
      </w:r>
    </w:p>
    <w:p w:rsidR="00F61FD6" w:rsidRPr="005032EE" w:rsidRDefault="00F61FD6" w:rsidP="003344C4">
      <w:pPr>
        <w:spacing w:after="0" w:line="240" w:lineRule="auto"/>
        <w:ind w:firstLine="284"/>
        <w:jc w:val="both"/>
        <w:rPr>
          <w:rFonts w:ascii="Times New Roman" w:hAnsi="Times New Roman" w:cs="Times New Roman"/>
          <w:bCs/>
          <w:sz w:val="24"/>
          <w:szCs w:val="24"/>
          <w:lang w:val="kk-KZ"/>
        </w:rPr>
      </w:pPr>
      <w:r w:rsidRPr="005032EE">
        <w:rPr>
          <w:rFonts w:ascii="Times New Roman" w:hAnsi="Times New Roman" w:cs="Times New Roman"/>
          <w:bCs/>
          <w:sz w:val="24"/>
          <w:szCs w:val="24"/>
          <w:lang w:val="kk-KZ"/>
        </w:rPr>
        <w:t>2 Биологиялық өнімдердің жіктелуі және ола</w:t>
      </w:r>
      <w:r w:rsidR="005032EE" w:rsidRPr="005032EE">
        <w:rPr>
          <w:rFonts w:ascii="Times New Roman" w:hAnsi="Times New Roman" w:cs="Times New Roman"/>
          <w:bCs/>
          <w:sz w:val="24"/>
          <w:szCs w:val="24"/>
          <w:lang w:val="kk-KZ"/>
        </w:rPr>
        <w:t>рдың биологиялық сипаттамалары;</w:t>
      </w:r>
    </w:p>
    <w:p w:rsidR="00F61FD6" w:rsidRPr="00800849" w:rsidRDefault="00F61FD6" w:rsidP="003344C4">
      <w:pPr>
        <w:spacing w:after="0" w:line="240" w:lineRule="auto"/>
        <w:ind w:firstLine="284"/>
        <w:jc w:val="both"/>
        <w:rPr>
          <w:rFonts w:ascii="Times New Roman" w:hAnsi="Times New Roman" w:cs="Times New Roman"/>
          <w:bCs/>
          <w:sz w:val="24"/>
          <w:szCs w:val="24"/>
          <w:lang w:val="kk-KZ"/>
        </w:rPr>
      </w:pPr>
      <w:r w:rsidRPr="00800849">
        <w:rPr>
          <w:rFonts w:ascii="Times New Roman" w:hAnsi="Times New Roman" w:cs="Times New Roman"/>
          <w:bCs/>
          <w:sz w:val="24"/>
          <w:szCs w:val="24"/>
          <w:lang w:val="kk-KZ"/>
        </w:rPr>
        <w:t>3 Диагностикалық биопрепараттар;</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800849">
        <w:rPr>
          <w:rFonts w:ascii="Times New Roman" w:hAnsi="Times New Roman" w:cs="Times New Roman"/>
          <w:bCs/>
          <w:sz w:val="24"/>
          <w:szCs w:val="24"/>
          <w:lang w:val="kk-KZ"/>
        </w:rPr>
        <w:t>4 Биологиялық ынталандыру;</w:t>
      </w: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1 ХЭБ, ДДҰ және ФАО жыл сайын инфекциялық аурулардың шамамен 500 бөлігін, яғни шамамен 500 нозологиялық бірлікті тіркейді. Көп жағдайларда ерекше оқиғалар қажет.</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20% -ға дейін - дамушы елдерде аурулар мен жануарлардың өлім жылғы шығындар дамыған мал шаруашылығы өнімдерінің құнының 40 немесе одан көп пайызын жетеді.</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 xml:space="preserve">Аурулардың бірқатар эпизоотиялық әлемдегі ахуал, Ресей Федерациясы және Қазақстан Республикасы шиеленісті қалады және патогенді үдесінен қауіп салдарынан басқа елдерден импортталатын мал өнімдерін санының артуына, соның ішінде бірқатар себептер күрт өсті. </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Қазақстан Республикасында дәстүрлі түрде эпизоотияға қарсы шаралар қолданылады. Бар қиындықтарға қарамастан, тұтастай алғанда жануарлардың денсаулығын қорғау жүйесі аса қауіпті және аса қауіпті жұқпалы ауруларға қарсы сенімді түрде жұмыс істейді. Көптеген қауіпті және карантиндік инфекциялар үшін эпизоотиялық жағдай бақылауда.</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2 Биопрепараттар келесідей жіктеледі:</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1 Профилактикалық биопрепараттар:</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жұқпалы аурулардың алдын алу, базалық immunoprophylaxis, агент табиғи жануарлар байланыста белсенді иммунитет қалыптастыруға мүмкіндік береді, оның пайдалану болып табылады.</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Қазіргі уақытта алдын алу үшін тиімді вакциналар жасалады, олар мынадай түрлерге бөлінеді:</w:t>
      </w:r>
    </w:p>
    <w:p w:rsidR="00F61FD6" w:rsidRPr="005F3306" w:rsidRDefault="00F61FD6" w:rsidP="003344C4">
      <w:pPr>
        <w:spacing w:after="0" w:line="240" w:lineRule="auto"/>
        <w:ind w:firstLine="284"/>
        <w:jc w:val="both"/>
        <w:rPr>
          <w:rFonts w:ascii="Times New Roman" w:hAnsi="Times New Roman" w:cs="Times New Roman"/>
          <w:bCs/>
          <w:sz w:val="24"/>
          <w:szCs w:val="24"/>
          <w:lang w:val="kk-KZ"/>
        </w:rPr>
      </w:pPr>
      <w:r w:rsidRPr="005F3306">
        <w:rPr>
          <w:rFonts w:ascii="Times New Roman" w:hAnsi="Times New Roman" w:cs="Times New Roman"/>
          <w:bCs/>
          <w:sz w:val="24"/>
          <w:szCs w:val="24"/>
          <w:lang w:val="kk-KZ"/>
        </w:rPr>
        <w:t>1.1 Моновакцина - бір инфекцияның алдын алу үшін арналған (сібір жарасы, бруцеллез, рожа, шошқа безгегіне, ірі қара мал оба, Ауески ауруы, Ньюкасл . көптеген басқа да көп микоплазмоз).</w:t>
      </w:r>
    </w:p>
    <w:p w:rsidR="00F61FD6" w:rsidRPr="005F3306" w:rsidRDefault="00F61FD6" w:rsidP="003344C4">
      <w:pPr>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Cs/>
          <w:sz w:val="24"/>
          <w:szCs w:val="24"/>
          <w:lang w:val="kk-KZ"/>
        </w:rPr>
        <w:t>(Және т.б. колибациллез және сальмонеллез, рожа және оба, күйдіргі және эмкар, түрі G және С қарсы аусыл, А және С, А және С) алдын алу екі инфекциялардың арналған вакцина - 1,2</w:t>
      </w:r>
      <w:r w:rsidRPr="005F3306">
        <w:rPr>
          <w:rFonts w:ascii="Times New Roman" w:hAnsi="Times New Roman" w:cs="Times New Roman"/>
          <w:b/>
          <w:sz w:val="24"/>
          <w:szCs w:val="24"/>
          <w:lang w:val="kk-KZ"/>
        </w:rPr>
        <w:t xml:space="preserve"> .</w:t>
      </w:r>
    </w:p>
    <w:p w:rsidR="00F61FD6" w:rsidRPr="005F3306" w:rsidRDefault="00F61FD6" w:rsidP="003344C4">
      <w:pPr>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1.3 MMR - үш жұқпалы (enterotoxemia және braxy және анаэробты дизентерия) алдын алу үшін жасалған.</w:t>
      </w:r>
    </w:p>
    <w:p w:rsidR="00F61FD6" w:rsidRPr="005F3306" w:rsidRDefault="00F61FD6" w:rsidP="003344C4">
      <w:pPr>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1.4 полиомиелит вакцинасы - (Asia1, лептоспироз және колибациллез және аузы ауру A, O) бірнеше инфекциялардың алдын алу үшін жасалған.</w:t>
      </w:r>
    </w:p>
    <w:p w:rsidR="00F61FD6" w:rsidRPr="005F3306" w:rsidRDefault="00F61FD6" w:rsidP="003344C4">
      <w:pPr>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1.5 ассоциацияланған вакцинаны - (, газ ісіну қарсы stolbnyatny анатоксиндер мен анатоксиндер 2 multikan 4, 6, VANGARD-5L) анатоксиндер антигендерін және әр түрлі микроорганизмдер қоспасы бар.</w:t>
      </w:r>
    </w:p>
    <w:p w:rsidR="00F61FD6" w:rsidRPr="005F3306" w:rsidRDefault="00F61FD6" w:rsidP="003344C4">
      <w:pPr>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1.6 мағыналы вакциналар ауру қоздырғыштар аудио инфекциясы (- braxy, enterotoxemia, дизентерия анаэробты және басқалар. Лептоспироз, бактериоз, сальмонеллез, аусыл, klostridiozy) бірнеше сорттары серотиптерді қамтиды.</w:t>
      </w:r>
    </w:p>
    <w:p w:rsidR="00F61FD6" w:rsidRPr="005F3306" w:rsidRDefault="00F61FD6"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Жануарлардың жұқпалы ауруларының иммунопрофилактикасы үшін әртүрлі вакциналар қолданылады (өмір сүру деңгейін жоғарылату, өлтіру, химиялық, генетикалық инженерлік, вирустық-мәдени, эмбрионалдық, мата, қойнауқабат, алюминий гидроксиді, эмульгирленген және т.б.).</w:t>
      </w:r>
    </w:p>
    <w:p w:rsidR="00F61FD6" w:rsidRPr="005F3306" w:rsidRDefault="00F61FD6" w:rsidP="003344C4">
      <w:pPr>
        <w:spacing w:after="0" w:line="240" w:lineRule="auto"/>
        <w:ind w:firstLine="284"/>
        <w:jc w:val="both"/>
        <w:rPr>
          <w:rFonts w:ascii="Times New Roman" w:hAnsi="Times New Roman" w:cs="Times New Roman"/>
          <w:iCs/>
          <w:sz w:val="24"/>
          <w:szCs w:val="24"/>
          <w:lang w:val="kk-KZ"/>
        </w:rPr>
      </w:pPr>
      <w:r w:rsidRPr="005F3306">
        <w:rPr>
          <w:rFonts w:ascii="Times New Roman" w:hAnsi="Times New Roman" w:cs="Times New Roman"/>
          <w:iCs/>
          <w:sz w:val="24"/>
          <w:szCs w:val="24"/>
          <w:lang w:val="kk-KZ"/>
        </w:rPr>
        <w:t>Генетикалық үшінші буын вакциналар инженерлік құру принциптері деп тірі әлсіретілген вирустардың, бактериялардың геном болып, ашытқы вакцина жіберілді қарсы патогенді пайдаланылған гендік кодтау білім proteintivnogo антигені алуға.</w:t>
      </w:r>
    </w:p>
    <w:p w:rsidR="00F61FD6" w:rsidRPr="005F3306" w:rsidRDefault="00F61FD6" w:rsidP="003344C4">
      <w:pPr>
        <w:spacing w:after="0" w:line="240" w:lineRule="auto"/>
        <w:ind w:firstLine="284"/>
        <w:jc w:val="both"/>
        <w:rPr>
          <w:rFonts w:ascii="Times New Roman" w:hAnsi="Times New Roman" w:cs="Times New Roman"/>
          <w:iCs/>
          <w:sz w:val="24"/>
          <w:szCs w:val="24"/>
          <w:lang w:val="kk-KZ"/>
        </w:rPr>
      </w:pPr>
      <w:r w:rsidRPr="005F3306">
        <w:rPr>
          <w:rFonts w:ascii="Times New Roman" w:hAnsi="Times New Roman" w:cs="Times New Roman"/>
          <w:iCs/>
          <w:sz w:val="24"/>
          <w:szCs w:val="24"/>
          <w:lang w:val="kk-KZ"/>
        </w:rPr>
        <w:lastRenderedPageBreak/>
        <w:t xml:space="preserve">рекомбинантты вакцина мысал - вакцина бар жемді арқылы жабайы жануарлар арасында құтыру алдын алу үшін генотип В, </w:t>
      </w:r>
      <w:r w:rsidRPr="005F3306">
        <w:rPr>
          <w:rFonts w:cs="Times New Roman"/>
          <w:iCs/>
          <w:sz w:val="24"/>
          <w:szCs w:val="24"/>
          <w:lang w:val="kk-KZ"/>
        </w:rPr>
        <w:t>​​</w:t>
      </w:r>
      <w:r w:rsidRPr="005F3306">
        <w:rPr>
          <w:rFonts w:ascii="Times New Roman" w:hAnsi="Times New Roman" w:cs="Times New Roman"/>
          <w:iCs/>
          <w:sz w:val="24"/>
          <w:szCs w:val="24"/>
          <w:lang w:val="kk-KZ"/>
        </w:rPr>
        <w:t>құтыру вакцина (вакциналар негізделген) қарсы вакцина.</w:t>
      </w:r>
    </w:p>
    <w:p w:rsidR="00F61FD6" w:rsidRPr="005F3306" w:rsidRDefault="00F61FD6" w:rsidP="003344C4">
      <w:pPr>
        <w:spacing w:after="0" w:line="240" w:lineRule="auto"/>
        <w:ind w:firstLine="284"/>
        <w:jc w:val="both"/>
        <w:rPr>
          <w:rFonts w:ascii="Times New Roman" w:hAnsi="Times New Roman" w:cs="Times New Roman"/>
          <w:iCs/>
          <w:sz w:val="24"/>
          <w:szCs w:val="24"/>
          <w:lang w:val="kk-KZ"/>
        </w:rPr>
      </w:pPr>
      <w:r w:rsidRPr="005F3306">
        <w:rPr>
          <w:rFonts w:ascii="Times New Roman" w:hAnsi="Times New Roman" w:cs="Times New Roman"/>
          <w:iCs/>
          <w:sz w:val="24"/>
          <w:szCs w:val="24"/>
          <w:lang w:val="kk-KZ"/>
        </w:rPr>
        <w:t>сіреспе токсиндердің, уыттар көк ірің таяқшалар, sibiroyazvennogo, тырысқақ, көкжөтел, бактериялық дизентерия токсиндердің үшін клондалған гендер. БЦЖ Vibrio,, E. Coli, Salmonella tifimurnum пайдаланып тасымалдаушы бактериялық векторы ретінде.</w:t>
      </w:r>
    </w:p>
    <w:p w:rsidR="00F61FD6" w:rsidRPr="005F3306" w:rsidRDefault="00F61FD6" w:rsidP="003344C4">
      <w:pPr>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Синтетикалық пептидтік вакциналар (Тортинши буын) Дамуа</w:t>
      </w:r>
    </w:p>
    <w:p w:rsidR="00F61FD6" w:rsidRPr="005F3306" w:rsidRDefault="00F61FD6" w:rsidP="003344C4">
      <w:pPr>
        <w:spacing w:after="0" w:line="240" w:lineRule="auto"/>
        <w:ind w:firstLine="284"/>
        <w:jc w:val="both"/>
        <w:rPr>
          <w:rFonts w:ascii="Times New Roman" w:hAnsi="Times New Roman" w:cs="Times New Roman"/>
          <w:b/>
          <w:i/>
          <w:sz w:val="24"/>
          <w:szCs w:val="24"/>
          <w:lang w:val="kk-KZ"/>
        </w:rPr>
      </w:pPr>
      <w:r w:rsidRPr="005F3306">
        <w:rPr>
          <w:rFonts w:ascii="Times New Roman" w:hAnsi="Times New Roman" w:cs="Times New Roman"/>
          <w:bCs/>
          <w:iCs/>
          <w:sz w:val="24"/>
          <w:szCs w:val="24"/>
          <w:lang w:val="kk-KZ"/>
        </w:rPr>
        <w:t>  олардан алынатын DNK-дан, вакциналар, генек өнімдері бар және трансгенді өсімдіктерден алынған вакциналар. Иммунитеттің синтетикалық антигенінің құрамында 8 амин қыштый қалдықты бар, алкогольді сусындар 4000 д-қа деиин (дифтерия, холера, стрептококк инфекциясы, гепатит, фосс, инфекциялары)</w:t>
      </w:r>
      <w:r w:rsidRPr="005F3306">
        <w:rPr>
          <w:rFonts w:ascii="Times New Roman" w:hAnsi="Times New Roman" w:cs="Times New Roman"/>
          <w:b/>
          <w:i/>
          <w:sz w:val="24"/>
          <w:szCs w:val="24"/>
          <w:lang w:val="kk-KZ"/>
        </w:rPr>
        <w:t>.</w:t>
      </w:r>
    </w:p>
    <w:p w:rsidR="00F61FD6" w:rsidRPr="005F3306" w:rsidRDefault="00F61FD6" w:rsidP="003344C4">
      <w:pPr>
        <w:tabs>
          <w:tab w:val="left" w:pos="9180"/>
        </w:tabs>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Артықшылықтары - жоқ қалдық реверсінде вирулентті, толық залалсыздандырылуы, стандартты, әлсіз реактогенностью, қауіпсіздік,  жеткізу иммуногендікті арттыру үшін.</w:t>
      </w:r>
    </w:p>
    <w:p w:rsidR="00F61FD6" w:rsidRPr="005F3306" w:rsidRDefault="00F61FD6" w:rsidP="003344C4">
      <w:pPr>
        <w:tabs>
          <w:tab w:val="left" w:pos="9180"/>
        </w:tabs>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2 Дайындалу әдісімен терапиялық:</w:t>
      </w:r>
    </w:p>
    <w:p w:rsidR="00F61FD6" w:rsidRPr="005F3306" w:rsidRDefault="00F61FD6" w:rsidP="003344C4">
      <w:pPr>
        <w:tabs>
          <w:tab w:val="left" w:pos="9180"/>
        </w:tabs>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Сарысу - өткір гипериммунды, антитоксиді, гамма-глобулиндердің сарысы; мақсатына - емдеу-профилактикалық, немесе бактерияға қарсы, вирусқа қарсы, аралас (поливалентті); бактериофаг.</w:t>
      </w:r>
    </w:p>
    <w:p w:rsidR="00F61FD6" w:rsidRPr="005F3306" w:rsidRDefault="00F61FD6" w:rsidP="003344C4">
      <w:pPr>
        <w:tabs>
          <w:tab w:val="left" w:pos="9180"/>
        </w:tabs>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3 Диагноз: агглютинативным моно- және поливалентті, арандата, гемолитикалық (hemolysin) флуоресцентті, antispecies, қалыпты, моноклоналды антиденелер, Бактериофагалар, аллергендер.</w:t>
      </w:r>
    </w:p>
    <w:p w:rsidR="00F61FD6" w:rsidRPr="005F3306" w:rsidRDefault="00F61FD6" w:rsidP="003344C4">
      <w:pPr>
        <w:tabs>
          <w:tab w:val="left" w:pos="9180"/>
        </w:tabs>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4 Ынталандыру: иммуномодуляторлар, жемдік антибиотиктер, гормондар, витаминдер.</w:t>
      </w:r>
    </w:p>
    <w:p w:rsidR="00F61FD6" w:rsidRPr="005F3306" w:rsidRDefault="00F61FD6" w:rsidP="003344C4">
      <w:pPr>
        <w:tabs>
          <w:tab w:val="left" w:pos="9180"/>
        </w:tabs>
        <w:spacing w:after="0" w:line="240" w:lineRule="auto"/>
        <w:ind w:firstLine="284"/>
        <w:jc w:val="both"/>
        <w:rPr>
          <w:rFonts w:ascii="Times New Roman" w:hAnsi="Times New Roman" w:cs="Times New Roman"/>
          <w:bCs/>
          <w:iCs/>
          <w:sz w:val="24"/>
          <w:szCs w:val="24"/>
          <w:lang w:val="kk-KZ"/>
        </w:rPr>
      </w:pPr>
      <w:r w:rsidRPr="005F3306">
        <w:rPr>
          <w:rFonts w:ascii="Times New Roman" w:hAnsi="Times New Roman" w:cs="Times New Roman"/>
          <w:bCs/>
          <w:iCs/>
          <w:sz w:val="24"/>
          <w:szCs w:val="24"/>
          <w:lang w:val="kk-KZ"/>
        </w:rPr>
        <w:t>Бұл биология, ветеринарлық медицинадағы ғылыми және тәжірибелік қызметтегі иммунологиялық жетістіктердің толық тізбесі емес. зертханалық қызметкерлер иммунология жету, оның ішінде ветеринариялық мамандар, атап айтқанда инфекциялық ауруларды диагностикалау, емдеу және алдын алу үшін құралдарды дұрыс таңдау жәрдемдесу, сенімді басшылық болуы тиіс.</w:t>
      </w:r>
    </w:p>
    <w:p w:rsidR="00F61FD6" w:rsidRPr="005F3306" w:rsidRDefault="00F61FD6" w:rsidP="003344C4">
      <w:pPr>
        <w:tabs>
          <w:tab w:val="left" w:pos="9180"/>
        </w:tabs>
        <w:spacing w:after="0" w:line="240" w:lineRule="auto"/>
        <w:ind w:firstLine="284"/>
        <w:jc w:val="both"/>
        <w:rPr>
          <w:rFonts w:ascii="Times New Roman" w:hAnsi="Times New Roman" w:cs="Times New Roman"/>
          <w:b/>
          <w:sz w:val="24"/>
          <w:szCs w:val="24"/>
          <w:lang w:val="kk-KZ"/>
        </w:rPr>
      </w:pPr>
      <w:r w:rsidRPr="005F3306">
        <w:rPr>
          <w:rFonts w:ascii="Times New Roman" w:hAnsi="Times New Roman" w:cs="Times New Roman"/>
          <w:b/>
          <w:sz w:val="24"/>
          <w:szCs w:val="24"/>
          <w:lang w:val="kk-KZ"/>
        </w:rPr>
        <w:t>Бақылау сұрақтары:</w:t>
      </w:r>
    </w:p>
    <w:p w:rsidR="00F61FD6" w:rsidRPr="005F3306" w:rsidRDefault="00F61FD6" w:rsidP="003344C4">
      <w:pPr>
        <w:tabs>
          <w:tab w:val="left" w:pos="918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1 Жұқпалы ауруларда эпизоотияға қарсы іс-шараларды өткізудің маңыздылығын түсіндіріңіз;</w:t>
      </w:r>
    </w:p>
    <w:p w:rsidR="00F61FD6" w:rsidRPr="005F3306" w:rsidRDefault="00F61FD6" w:rsidP="003344C4">
      <w:pPr>
        <w:tabs>
          <w:tab w:val="left" w:pos="918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2 Биопрепараттар және оларды жіктеу;</w:t>
      </w:r>
    </w:p>
    <w:p w:rsidR="00F61FD6" w:rsidRPr="005F3306" w:rsidRDefault="00F61FD6" w:rsidP="003344C4">
      <w:pPr>
        <w:tabs>
          <w:tab w:val="left" w:pos="918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3 Алдын алу биологиясын атаңыз және оларға қысқаша сипаттама беріңіз;</w:t>
      </w:r>
    </w:p>
    <w:p w:rsidR="00F61FD6" w:rsidRPr="005F3306" w:rsidRDefault="00F61FD6" w:rsidP="003344C4">
      <w:pPr>
        <w:tabs>
          <w:tab w:val="left" w:pos="918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4 Терапиялық биологиялық өнімдерді, оларды өндіру және пайдалану әдістерін негіздеу;</w:t>
      </w:r>
    </w:p>
    <w:p w:rsidR="00F61FD6" w:rsidRPr="005F3306" w:rsidRDefault="00F61FD6" w:rsidP="003344C4">
      <w:pPr>
        <w:tabs>
          <w:tab w:val="left" w:pos="918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5 Диагностикалық биологияны олардың мақсаттары мен мақсаттары үшін сипаттаңыз;</w:t>
      </w:r>
    </w:p>
    <w:p w:rsidR="00F61FD6" w:rsidRPr="005F3306" w:rsidRDefault="00F61FD6" w:rsidP="003344C4">
      <w:pPr>
        <w:tabs>
          <w:tab w:val="left" w:pos="918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6 Ветеринарлық медицинада қолдануға және қолдануға ынталандыратын биологиялық заттарды тізімі</w:t>
      </w:r>
    </w:p>
    <w:p w:rsidR="00F61FD6" w:rsidRPr="005F3306" w:rsidRDefault="00F61FD6" w:rsidP="003344C4">
      <w:pPr>
        <w:tabs>
          <w:tab w:val="left" w:pos="9180"/>
        </w:tabs>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7 Иммуномодуляторлар және олардың иммуногенездегі рөлі;</w:t>
      </w:r>
    </w:p>
    <w:p w:rsidR="0088111A" w:rsidRPr="005F3306" w:rsidRDefault="0088111A" w:rsidP="0088111A">
      <w:pPr>
        <w:spacing w:after="0" w:line="240" w:lineRule="auto"/>
        <w:jc w:val="both"/>
        <w:rPr>
          <w:rFonts w:ascii="Times New Roman" w:eastAsia="Times New Roman" w:hAnsi="Times New Roman" w:cs="Times New Roman"/>
          <w:sz w:val="24"/>
          <w:szCs w:val="24"/>
          <w:lang w:val="kk-KZ"/>
        </w:rPr>
      </w:pPr>
      <w:r w:rsidRPr="005F3306">
        <w:rPr>
          <w:rFonts w:ascii="Times New Roman" w:eastAsia="Times New Roman" w:hAnsi="Times New Roman" w:cs="Times New Roman"/>
          <w:b/>
          <w:sz w:val="24"/>
          <w:szCs w:val="24"/>
          <w:lang w:val="kk-KZ"/>
        </w:rPr>
        <w:t>Әдебиет:</w:t>
      </w:r>
      <w:r w:rsidRPr="005F3306">
        <w:rPr>
          <w:rFonts w:ascii="Times New Roman" w:eastAsia="Times New Roman" w:hAnsi="Times New Roman" w:cs="Times New Roman"/>
          <w:sz w:val="24"/>
          <w:szCs w:val="24"/>
          <w:lang w:val="kk-KZ"/>
        </w:rPr>
        <w:t xml:space="preserve"> 0-1-б.52-56 0-2-б.29   0-3-б.54-60</w:t>
      </w:r>
    </w:p>
    <w:p w:rsidR="00795E6C" w:rsidRPr="005F3306" w:rsidRDefault="00795E6C" w:rsidP="003344C4">
      <w:pPr>
        <w:tabs>
          <w:tab w:val="left" w:pos="9180"/>
        </w:tabs>
        <w:spacing w:after="0" w:line="240" w:lineRule="auto"/>
        <w:ind w:firstLine="284"/>
        <w:jc w:val="both"/>
        <w:rPr>
          <w:rFonts w:ascii="Times New Roman" w:hAnsi="Times New Roman" w:cs="Times New Roman"/>
          <w:b/>
          <w:sz w:val="24"/>
          <w:szCs w:val="24"/>
          <w:lang w:val="kk-KZ"/>
        </w:rPr>
      </w:pPr>
    </w:p>
    <w:p w:rsidR="00964310" w:rsidRPr="005F3306" w:rsidRDefault="00964310" w:rsidP="003344C4">
      <w:pPr>
        <w:spacing w:after="0" w:line="240" w:lineRule="auto"/>
        <w:ind w:firstLine="284"/>
        <w:rPr>
          <w:rFonts w:ascii="Times New Roman" w:hAnsi="Times New Roman" w:cs="Times New Roman"/>
          <w:sz w:val="24"/>
          <w:szCs w:val="24"/>
          <w:lang w:val="kk-KZ"/>
        </w:rPr>
      </w:pPr>
    </w:p>
    <w:p w:rsidR="00417557" w:rsidRPr="005F3306" w:rsidRDefault="00417557" w:rsidP="003344C4">
      <w:pPr>
        <w:spacing w:after="0" w:line="240" w:lineRule="auto"/>
        <w:ind w:firstLine="284"/>
        <w:rPr>
          <w:rFonts w:ascii="Times New Roman" w:hAnsi="Times New Roman" w:cs="Times New Roman"/>
          <w:sz w:val="24"/>
          <w:szCs w:val="24"/>
          <w:lang w:val="kk-KZ"/>
        </w:rPr>
      </w:pPr>
    </w:p>
    <w:p w:rsidR="00417557" w:rsidRPr="005F3306" w:rsidRDefault="00417557" w:rsidP="003344C4">
      <w:pPr>
        <w:spacing w:after="0" w:line="240" w:lineRule="auto"/>
        <w:ind w:firstLine="284"/>
        <w:rPr>
          <w:rFonts w:ascii="Times New Roman" w:hAnsi="Times New Roman" w:cs="Times New Roman"/>
          <w:sz w:val="24"/>
          <w:szCs w:val="24"/>
          <w:lang w:val="kk-KZ"/>
        </w:rPr>
      </w:pPr>
    </w:p>
    <w:p w:rsidR="00417557" w:rsidRPr="005F3306" w:rsidRDefault="00417557" w:rsidP="003344C4">
      <w:pPr>
        <w:spacing w:after="0" w:line="240" w:lineRule="auto"/>
        <w:ind w:firstLine="284"/>
        <w:rPr>
          <w:rFonts w:ascii="Times New Roman" w:hAnsi="Times New Roman" w:cs="Times New Roman"/>
          <w:sz w:val="24"/>
          <w:szCs w:val="24"/>
          <w:lang w:val="kk-KZ"/>
        </w:rPr>
      </w:pPr>
    </w:p>
    <w:p w:rsidR="00417557" w:rsidRPr="005F3306" w:rsidRDefault="00417557" w:rsidP="003344C4">
      <w:pPr>
        <w:spacing w:after="0" w:line="240" w:lineRule="auto"/>
        <w:ind w:firstLine="284"/>
        <w:rPr>
          <w:rFonts w:ascii="Times New Roman" w:hAnsi="Times New Roman" w:cs="Times New Roman"/>
          <w:sz w:val="24"/>
          <w:szCs w:val="24"/>
          <w:lang w:val="kk-KZ"/>
        </w:rPr>
      </w:pPr>
    </w:p>
    <w:p w:rsidR="003B0070" w:rsidRPr="005F3306" w:rsidRDefault="003B0070" w:rsidP="003344C4">
      <w:pPr>
        <w:spacing w:after="0" w:line="240" w:lineRule="auto"/>
        <w:ind w:firstLine="284"/>
        <w:rPr>
          <w:rFonts w:ascii="Times New Roman" w:hAnsi="Times New Roman" w:cs="Times New Roman"/>
          <w:sz w:val="24"/>
          <w:szCs w:val="24"/>
          <w:lang w:val="kk-KZ"/>
        </w:rPr>
      </w:pPr>
    </w:p>
    <w:p w:rsidR="003B0070" w:rsidRPr="005F3306" w:rsidRDefault="003B0070" w:rsidP="003344C4">
      <w:pPr>
        <w:spacing w:after="0" w:line="240" w:lineRule="auto"/>
        <w:ind w:firstLine="284"/>
        <w:rPr>
          <w:rFonts w:ascii="Times New Roman" w:hAnsi="Times New Roman" w:cs="Times New Roman"/>
          <w:sz w:val="24"/>
          <w:szCs w:val="24"/>
          <w:lang w:val="kk-KZ"/>
        </w:rPr>
      </w:pPr>
    </w:p>
    <w:p w:rsidR="003B0070" w:rsidRPr="005F3306" w:rsidRDefault="003B0070" w:rsidP="003344C4">
      <w:pPr>
        <w:spacing w:after="0" w:line="240" w:lineRule="auto"/>
        <w:ind w:firstLine="284"/>
        <w:rPr>
          <w:rFonts w:ascii="Times New Roman" w:hAnsi="Times New Roman" w:cs="Times New Roman"/>
          <w:sz w:val="24"/>
          <w:szCs w:val="24"/>
          <w:lang w:val="kk-KZ"/>
        </w:rPr>
      </w:pPr>
    </w:p>
    <w:p w:rsidR="003B0070" w:rsidRPr="005F3306" w:rsidRDefault="003B0070" w:rsidP="003344C4">
      <w:pPr>
        <w:spacing w:after="0" w:line="240" w:lineRule="auto"/>
        <w:ind w:firstLine="284"/>
        <w:rPr>
          <w:rFonts w:ascii="Times New Roman" w:hAnsi="Times New Roman" w:cs="Times New Roman"/>
          <w:sz w:val="24"/>
          <w:szCs w:val="24"/>
          <w:lang w:val="kk-KZ"/>
        </w:rPr>
      </w:pPr>
    </w:p>
    <w:p w:rsidR="003B0070" w:rsidRPr="005F3306" w:rsidRDefault="003B0070" w:rsidP="003344C4">
      <w:pPr>
        <w:spacing w:after="0" w:line="240" w:lineRule="auto"/>
        <w:ind w:firstLine="284"/>
        <w:rPr>
          <w:rFonts w:ascii="Times New Roman" w:hAnsi="Times New Roman" w:cs="Times New Roman"/>
          <w:sz w:val="24"/>
          <w:szCs w:val="24"/>
          <w:lang w:val="kk-KZ"/>
        </w:rPr>
      </w:pPr>
    </w:p>
    <w:p w:rsidR="003B0070" w:rsidRPr="005F3306" w:rsidRDefault="003B0070" w:rsidP="003344C4">
      <w:pPr>
        <w:spacing w:after="0" w:line="240" w:lineRule="auto"/>
        <w:ind w:firstLine="284"/>
        <w:rPr>
          <w:rFonts w:ascii="Times New Roman" w:hAnsi="Times New Roman" w:cs="Times New Roman"/>
          <w:sz w:val="24"/>
          <w:szCs w:val="24"/>
          <w:lang w:val="kk-KZ"/>
        </w:rPr>
      </w:pPr>
    </w:p>
    <w:p w:rsidR="003B0070" w:rsidRPr="005F3306" w:rsidRDefault="003B0070" w:rsidP="003344C4">
      <w:pPr>
        <w:spacing w:after="0" w:line="240" w:lineRule="auto"/>
        <w:ind w:firstLine="284"/>
        <w:rPr>
          <w:rFonts w:ascii="Times New Roman" w:hAnsi="Times New Roman" w:cs="Times New Roman"/>
          <w:sz w:val="24"/>
          <w:szCs w:val="24"/>
          <w:lang w:val="kk-KZ"/>
        </w:rPr>
      </w:pPr>
    </w:p>
    <w:p w:rsidR="003B0070" w:rsidRPr="005F3306" w:rsidRDefault="003B0070" w:rsidP="003344C4">
      <w:pPr>
        <w:spacing w:after="0" w:line="240" w:lineRule="auto"/>
        <w:ind w:firstLine="284"/>
        <w:rPr>
          <w:rFonts w:ascii="Times New Roman" w:hAnsi="Times New Roman" w:cs="Times New Roman"/>
          <w:sz w:val="24"/>
          <w:szCs w:val="24"/>
          <w:lang w:val="kk-KZ"/>
        </w:rPr>
      </w:pPr>
    </w:p>
    <w:p w:rsidR="003B0070" w:rsidRPr="005F3306" w:rsidRDefault="003B0070" w:rsidP="003344C4">
      <w:pPr>
        <w:spacing w:after="0" w:line="240" w:lineRule="auto"/>
        <w:ind w:firstLine="284"/>
        <w:rPr>
          <w:rFonts w:ascii="Times New Roman" w:hAnsi="Times New Roman" w:cs="Times New Roman"/>
          <w:sz w:val="24"/>
          <w:szCs w:val="24"/>
          <w:lang w:val="kk-KZ"/>
        </w:rPr>
      </w:pPr>
    </w:p>
    <w:p w:rsidR="00417557" w:rsidRPr="005F3306" w:rsidRDefault="00417557" w:rsidP="003344C4">
      <w:pPr>
        <w:spacing w:after="0" w:line="240" w:lineRule="auto"/>
        <w:ind w:firstLine="284"/>
        <w:rPr>
          <w:rFonts w:ascii="Times New Roman" w:hAnsi="Times New Roman" w:cs="Times New Roman"/>
          <w:sz w:val="24"/>
          <w:szCs w:val="24"/>
          <w:lang w:val="kk-KZ"/>
        </w:rPr>
      </w:pPr>
    </w:p>
    <w:p w:rsidR="00417557" w:rsidRPr="005F3306" w:rsidRDefault="00891CE0" w:rsidP="003344C4">
      <w:pPr>
        <w:spacing w:after="0" w:line="240" w:lineRule="auto"/>
        <w:ind w:firstLine="284"/>
        <w:rPr>
          <w:rFonts w:ascii="Times New Roman" w:hAnsi="Times New Roman" w:cs="Times New Roman"/>
          <w:b/>
          <w:bCs/>
          <w:sz w:val="24"/>
          <w:szCs w:val="24"/>
          <w:lang w:val="kk-KZ"/>
        </w:rPr>
      </w:pPr>
      <w:r w:rsidRPr="005F3306">
        <w:rPr>
          <w:rFonts w:ascii="Times New Roman" w:hAnsi="Times New Roman" w:cs="Times New Roman"/>
          <w:b/>
          <w:sz w:val="24"/>
          <w:szCs w:val="24"/>
          <w:lang w:val="kk-KZ"/>
        </w:rPr>
        <w:lastRenderedPageBreak/>
        <w:t>Тақырыбы  №10: «</w:t>
      </w:r>
      <w:r w:rsidRPr="005F3306">
        <w:rPr>
          <w:rFonts w:ascii="Times New Roman" w:hAnsi="Times New Roman" w:cs="Times New Roman"/>
          <w:b/>
          <w:bCs/>
          <w:sz w:val="24"/>
          <w:szCs w:val="24"/>
          <w:lang w:val="kk-KZ"/>
        </w:rPr>
        <w:t>Организмнін имму</w:t>
      </w:r>
      <w:r w:rsidR="003B0070" w:rsidRPr="005F3306">
        <w:rPr>
          <w:rFonts w:ascii="Times New Roman" w:hAnsi="Times New Roman" w:cs="Times New Roman"/>
          <w:b/>
          <w:bCs/>
          <w:sz w:val="24"/>
          <w:szCs w:val="24"/>
          <w:lang w:val="kk-KZ"/>
        </w:rPr>
        <w:t>ндік жүйесі. Иммундік жүйенің ағ</w:t>
      </w:r>
      <w:r w:rsidRPr="005F3306">
        <w:rPr>
          <w:rFonts w:ascii="Times New Roman" w:hAnsi="Times New Roman" w:cs="Times New Roman"/>
          <w:b/>
          <w:bCs/>
          <w:sz w:val="24"/>
          <w:szCs w:val="24"/>
          <w:lang w:val="kk-KZ"/>
        </w:rPr>
        <w:t>залары»</w:t>
      </w:r>
    </w:p>
    <w:p w:rsidR="003B0070" w:rsidRPr="005F3306" w:rsidRDefault="003B0070" w:rsidP="003B0070">
      <w:pPr>
        <w:spacing w:after="0" w:line="240" w:lineRule="auto"/>
        <w:ind w:firstLine="284"/>
        <w:rPr>
          <w:rFonts w:ascii="Times New Roman" w:hAnsi="Times New Roman" w:cs="Times New Roman"/>
          <w:b/>
          <w:bCs/>
          <w:sz w:val="24"/>
          <w:szCs w:val="24"/>
          <w:lang w:val="kk-KZ"/>
        </w:rPr>
      </w:pPr>
      <w:r w:rsidRPr="005F3306">
        <w:rPr>
          <w:rFonts w:ascii="Times New Roman" w:hAnsi="Times New Roman" w:cs="Times New Roman"/>
          <w:b/>
          <w:bCs/>
          <w:sz w:val="24"/>
          <w:szCs w:val="24"/>
          <w:lang w:val="kk-KZ"/>
        </w:rPr>
        <w:t xml:space="preserve">Мақсаты: </w:t>
      </w:r>
      <w:r w:rsidRPr="005032EE">
        <w:rPr>
          <w:rFonts w:ascii="Times New Roman" w:hAnsi="Times New Roman" w:cs="Times New Roman"/>
          <w:bCs/>
          <w:sz w:val="24"/>
          <w:szCs w:val="24"/>
          <w:lang w:val="kk-KZ"/>
        </w:rPr>
        <w:t>Организмнін иммундік жүйесі мен иммундік жүйенің ағзаларымен танысу»</w:t>
      </w:r>
    </w:p>
    <w:p w:rsidR="003B0070" w:rsidRPr="005F3306" w:rsidRDefault="003B0070" w:rsidP="003B0070">
      <w:pPr>
        <w:spacing w:after="0" w:line="240" w:lineRule="auto"/>
        <w:ind w:firstLine="284"/>
        <w:rPr>
          <w:rFonts w:ascii="Times New Roman" w:hAnsi="Times New Roman" w:cs="Times New Roman"/>
          <w:b/>
          <w:bCs/>
          <w:sz w:val="24"/>
          <w:szCs w:val="24"/>
          <w:lang w:val="kk-KZ"/>
        </w:rPr>
      </w:pPr>
      <w:r w:rsidRPr="005F3306">
        <w:rPr>
          <w:rFonts w:ascii="Times New Roman" w:hAnsi="Times New Roman" w:cs="Times New Roman"/>
          <w:b/>
          <w:bCs/>
          <w:sz w:val="24"/>
          <w:szCs w:val="24"/>
          <w:lang w:val="kk-KZ"/>
        </w:rPr>
        <w:t>Жоспар:</w:t>
      </w:r>
    </w:p>
    <w:p w:rsidR="003B0070" w:rsidRPr="005F3306" w:rsidRDefault="003B0070" w:rsidP="003B0070">
      <w:pPr>
        <w:pStyle w:val="a5"/>
        <w:numPr>
          <w:ilvl w:val="0"/>
          <w:numId w:val="8"/>
        </w:numPr>
        <w:spacing w:after="0" w:line="240" w:lineRule="auto"/>
        <w:rPr>
          <w:rFonts w:ascii="Times New Roman" w:hAnsi="Times New Roman" w:cs="Times New Roman"/>
          <w:sz w:val="24"/>
          <w:szCs w:val="24"/>
          <w:lang w:val="kk-KZ"/>
        </w:rPr>
      </w:pPr>
      <w:r w:rsidRPr="005F3306">
        <w:rPr>
          <w:rFonts w:ascii="Times New Roman" w:hAnsi="Times New Roman" w:cs="Times New Roman"/>
          <w:sz w:val="24"/>
          <w:szCs w:val="24"/>
          <w:lang w:val="kk-KZ"/>
        </w:rPr>
        <w:t>Иммундік жүйе</w:t>
      </w:r>
    </w:p>
    <w:p w:rsidR="003B0070" w:rsidRPr="005F3306" w:rsidRDefault="003B0070" w:rsidP="003B0070">
      <w:pPr>
        <w:pStyle w:val="a5"/>
        <w:numPr>
          <w:ilvl w:val="0"/>
          <w:numId w:val="8"/>
        </w:numPr>
        <w:spacing w:after="0" w:line="240" w:lineRule="auto"/>
        <w:rPr>
          <w:rFonts w:ascii="Times New Roman" w:hAnsi="Times New Roman" w:cs="Times New Roman"/>
          <w:bCs/>
          <w:sz w:val="24"/>
          <w:szCs w:val="24"/>
          <w:lang w:val="kk-KZ"/>
        </w:rPr>
      </w:pPr>
      <w:r w:rsidRPr="005F3306">
        <w:rPr>
          <w:rFonts w:ascii="Times New Roman" w:hAnsi="Times New Roman" w:cs="Times New Roman"/>
          <w:bCs/>
          <w:sz w:val="24"/>
          <w:szCs w:val="24"/>
          <w:lang w:val="kk-KZ"/>
        </w:rPr>
        <w:t>Иммундік жүйенің ағзалары:</w:t>
      </w:r>
    </w:p>
    <w:p w:rsidR="003B0070" w:rsidRPr="005F3306" w:rsidRDefault="003B0070" w:rsidP="003B0070">
      <w:pPr>
        <w:pStyle w:val="a5"/>
        <w:numPr>
          <w:ilvl w:val="0"/>
          <w:numId w:val="9"/>
        </w:numPr>
      </w:pPr>
      <w:r w:rsidRPr="005F3306">
        <w:rPr>
          <w:rFonts w:ascii="Times New Roman" w:hAnsi="Times New Roman" w:cs="Times New Roman"/>
          <w:sz w:val="24"/>
          <w:szCs w:val="24"/>
          <w:lang w:val="kk-KZ"/>
        </w:rPr>
        <w:t>Айырша без </w:t>
      </w:r>
    </w:p>
    <w:p w:rsidR="003B0070" w:rsidRPr="005F3306" w:rsidRDefault="003B0070" w:rsidP="003B0070">
      <w:pPr>
        <w:pStyle w:val="a5"/>
        <w:numPr>
          <w:ilvl w:val="0"/>
          <w:numId w:val="9"/>
        </w:numPr>
      </w:pPr>
      <w:r w:rsidRPr="005F3306">
        <w:rPr>
          <w:rFonts w:ascii="Times New Roman" w:hAnsi="Times New Roman" w:cs="Times New Roman"/>
          <w:sz w:val="24"/>
          <w:szCs w:val="24"/>
        </w:rPr>
        <w:t>Суйек майы </w:t>
      </w:r>
    </w:p>
    <w:p w:rsidR="003B0070" w:rsidRPr="005F3306" w:rsidRDefault="003B0070" w:rsidP="005032EE">
      <w:pPr>
        <w:pStyle w:val="a5"/>
        <w:numPr>
          <w:ilvl w:val="0"/>
          <w:numId w:val="9"/>
        </w:numPr>
        <w:spacing w:after="0" w:line="240" w:lineRule="auto"/>
      </w:pPr>
      <w:r w:rsidRPr="005F3306">
        <w:rPr>
          <w:rFonts w:ascii="Times New Roman" w:hAnsi="Times New Roman" w:cs="Times New Roman"/>
          <w:sz w:val="24"/>
          <w:szCs w:val="24"/>
        </w:rPr>
        <w:t>К</w:t>
      </w:r>
      <w:r w:rsidRPr="005F3306">
        <w:rPr>
          <w:rFonts w:ascii="Times New Roman" w:hAnsi="Times New Roman" w:cs="Times New Roman"/>
          <w:sz w:val="24"/>
          <w:szCs w:val="24"/>
          <w:lang w:val="kk-KZ"/>
        </w:rPr>
        <w:t>ө</w:t>
      </w:r>
      <w:r w:rsidRPr="005F3306">
        <w:rPr>
          <w:rFonts w:ascii="Times New Roman" w:hAnsi="Times New Roman" w:cs="Times New Roman"/>
          <w:sz w:val="24"/>
          <w:szCs w:val="24"/>
        </w:rPr>
        <w:t>кбауыр.</w:t>
      </w:r>
    </w:p>
    <w:p w:rsidR="00304BA0" w:rsidRPr="005032EE" w:rsidRDefault="003B0070" w:rsidP="005032EE">
      <w:pPr>
        <w:pStyle w:val="a5"/>
        <w:numPr>
          <w:ilvl w:val="0"/>
          <w:numId w:val="9"/>
        </w:numPr>
        <w:spacing w:after="0" w:line="240" w:lineRule="auto"/>
      </w:pPr>
      <w:r w:rsidRPr="005F3306">
        <w:rPr>
          <w:rFonts w:ascii="Times New Roman" w:hAnsi="Times New Roman" w:cs="Times New Roman"/>
          <w:sz w:val="24"/>
          <w:szCs w:val="24"/>
        </w:rPr>
        <w:t>Сө</w:t>
      </w:r>
      <w:proofErr w:type="gramStart"/>
      <w:r w:rsidRPr="005F3306">
        <w:rPr>
          <w:rFonts w:ascii="Times New Roman" w:hAnsi="Times New Roman" w:cs="Times New Roman"/>
          <w:sz w:val="24"/>
          <w:szCs w:val="24"/>
        </w:rPr>
        <w:t>л</w:t>
      </w:r>
      <w:proofErr w:type="gramEnd"/>
      <w:r w:rsidRPr="005F3306">
        <w:rPr>
          <w:rFonts w:ascii="Times New Roman" w:hAnsi="Times New Roman" w:cs="Times New Roman"/>
          <w:sz w:val="24"/>
          <w:szCs w:val="24"/>
        </w:rPr>
        <w:t xml:space="preserve"> бездері</w:t>
      </w:r>
    </w:p>
    <w:p w:rsidR="00304BA0" w:rsidRPr="005F3306" w:rsidRDefault="00304BA0" w:rsidP="005032EE">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Иммундік жүйе организмнің иммунитетін, яғни оның 'генетикалык гомеостазын қамтамасыз етеді. Оны лимфоидты жасушалардың, акзалардьщ жэне улпалардың жиынтығы деп 'карастырған жөн. Иммундік жүйе орталык жэне шеткері ақзалардан пурады (4 сурет). Орталық ақзалар кзтарына айырша без немесе Ітимус, күстардың Фабрициев қалтасы, сүт корсктілердің Пейер Түйіндакгары, сүйек майы, сонымен катар жутқыншақ бездері 'жатады. Иммундік жүйенің шеткері акзаларының курамына сөл бездері, көк бауыр жэне кан кіреді. Бул жүйенін ең басты өнімі -лимфоцит.</w:t>
      </w:r>
      <w:r w:rsidRPr="005F3306">
        <w:rPr>
          <w:rFonts w:ascii="Times New Roman" w:hAnsi="Times New Roman" w:cs="Times New Roman"/>
          <w:sz w:val="24"/>
          <w:szCs w:val="24"/>
          <w:lang w:val="kk-KZ"/>
        </w:rPr>
        <w:br/>
        <w:t>Айырша без сүт қоректілердің 5-6 жүмалық ұрықгарында қалыптаса бастайды. Ол усақ жарнақшалардан қүралған екі</w:t>
      </w:r>
      <w:r w:rsidR="003B0070" w:rsidRPr="005F3306">
        <w:rPr>
          <w:rFonts w:ascii="Times New Roman" w:hAnsi="Times New Roman" w:cs="Times New Roman"/>
          <w:sz w:val="24"/>
          <w:szCs w:val="24"/>
          <w:lang w:val="kk-KZ"/>
        </w:rPr>
        <w:t xml:space="preserve"> </w:t>
      </w:r>
      <w:r w:rsidRPr="005F3306">
        <w:rPr>
          <w:rFonts w:ascii="Times New Roman" w:hAnsi="Times New Roman" w:cs="Times New Roman"/>
          <w:sz w:val="24"/>
          <w:szCs w:val="24"/>
          <w:lang w:val="kk-KZ"/>
        </w:rPr>
        <w:t xml:space="preserve">жарнактан (бөліктен) турады. Әрбір жарнакгың қатгы жэне жұмсак қабатгары болады. </w:t>
      </w:r>
      <w:r w:rsidRPr="005032EE">
        <w:rPr>
          <w:rFonts w:ascii="Times New Roman" w:hAnsi="Times New Roman" w:cs="Times New Roman"/>
          <w:sz w:val="24"/>
          <w:szCs w:val="24"/>
          <w:lang w:val="kk-KZ"/>
        </w:rPr>
        <w:t>Олардың бірінші қабатында кішкене лимфоцитгер тимоцитгер шоғырланады, ал екінші қабаты осы жасушалардып көбею орталығы. Тимустың жұмсақ қабатында лимфоцитгердіи жетілуінде маңызды рөл атқаратьш эіштелиальді жасушалар - Гасселі денешіктері орналасқан. Қазіргі кезде тимус бөліп шығаратыл бірнеше биологиялык белсенді затгар белгілі болып отыр</w:t>
      </w:r>
    </w:p>
    <w:p w:rsidR="00304BA0" w:rsidRPr="005F3306" w:rsidRDefault="00304BA0" w:rsidP="003344C4">
      <w:pPr>
        <w:spacing w:after="0" w:line="240" w:lineRule="auto"/>
        <w:ind w:firstLine="284"/>
        <w:jc w:val="both"/>
        <w:rPr>
          <w:rFonts w:ascii="Times New Roman" w:hAnsi="Times New Roman" w:cs="Times New Roman"/>
          <w:sz w:val="24"/>
          <w:szCs w:val="24"/>
        </w:rPr>
      </w:pPr>
      <w:r w:rsidRPr="005032EE">
        <w:rPr>
          <w:rFonts w:ascii="Times New Roman" w:hAnsi="Times New Roman" w:cs="Times New Roman"/>
          <w:sz w:val="24"/>
          <w:szCs w:val="24"/>
          <w:lang w:val="kk-KZ"/>
        </w:rPr>
        <w:t xml:space="preserve">Олардың іпгінде ең жақсы зертгелгендері тимозин, Т-активин, тимарин, тимопоэтин, тимостимулин. Бул гуморальдік факторлар иммунологиялык процестердің барысьш ретгеуде белсенділік көрсетеді. Айырша без жануарлардың және адамнын жасы үлғаюымен қатар біртіңдеп кішірейе береді. </w:t>
      </w:r>
      <w:r w:rsidRPr="00800849">
        <w:rPr>
          <w:rFonts w:ascii="Times New Roman" w:hAnsi="Times New Roman" w:cs="Times New Roman"/>
          <w:sz w:val="24"/>
          <w:szCs w:val="24"/>
          <w:lang w:val="kk-KZ"/>
        </w:rPr>
        <w:t xml:space="preserve">Жатырдағы үрыктыи салмағының 2% тимус болса, жаңа туған нәрестедегі оның үлесі 0,5%. ал кырықа келген адамда 0,01% дейін төмендеп, қартгарда ол тіптен жойылып та кетеді. Адамның картайғанда аурушыл болуы осы бездін жоғалуына байланысты. Тимусы оташылық эдіспен альш гасталған төддердің нашар өсетіні белгілі болып отыр. Мүвдай малдардын канында лимфоцитгердің саны күрт азаяды, иммунитетің сшбір белгілері байқалмайды, міне сондықтан олар жүқпалы ауруларға өте сезімтал келеді. Тимусы кайта салынған жануарлардың ауруға төзімділігі күшейе түседі. Фабридиев қалтасы тек қана күстарда ғана болады. </w:t>
      </w:r>
      <w:r w:rsidRPr="005F3306">
        <w:rPr>
          <w:rFonts w:ascii="Times New Roman" w:hAnsi="Times New Roman" w:cs="Times New Roman"/>
          <w:sz w:val="24"/>
          <w:szCs w:val="24"/>
        </w:rPr>
        <w:t>Ол қүстардьщ тік ішегінің ү</w:t>
      </w:r>
      <w:proofErr w:type="gramStart"/>
      <w:r w:rsidRPr="005F3306">
        <w:rPr>
          <w:rFonts w:ascii="Times New Roman" w:hAnsi="Times New Roman" w:cs="Times New Roman"/>
          <w:sz w:val="24"/>
          <w:szCs w:val="24"/>
        </w:rPr>
        <w:t>ст</w:t>
      </w:r>
      <w:proofErr w:type="gramEnd"/>
      <w:r w:rsidRPr="005F3306">
        <w:rPr>
          <w:rFonts w:ascii="Times New Roman" w:hAnsi="Times New Roman" w:cs="Times New Roman"/>
          <w:sz w:val="24"/>
          <w:szCs w:val="24"/>
        </w:rPr>
        <w:t>іңгі бетінде орналасып, клоака Ёеңісгігімен өзек аркылы жалғасқан. Бүл лимфоэпителиалды үлпа Іауық үрығьшың эбриогенезіні</w:t>
      </w:r>
      <w:proofErr w:type="gramStart"/>
      <w:r w:rsidRPr="005F3306">
        <w:rPr>
          <w:rFonts w:ascii="Times New Roman" w:hAnsi="Times New Roman" w:cs="Times New Roman"/>
          <w:sz w:val="24"/>
          <w:szCs w:val="24"/>
        </w:rPr>
        <w:t>н</w:t>
      </w:r>
      <w:proofErr w:type="gramEnd"/>
      <w:r w:rsidRPr="005F3306">
        <w:rPr>
          <w:rFonts w:ascii="Times New Roman" w:hAnsi="Times New Roman" w:cs="Times New Roman"/>
          <w:sz w:val="24"/>
          <w:szCs w:val="24"/>
        </w:rPr>
        <w:t xml:space="preserve"> 12-13 күндері пайда болып, жеті күмалык балапандарда атрофияға үпшра бастайды. Фабрициев жалтасы да айырша без </w:t>
      </w:r>
      <w:proofErr w:type="gramStart"/>
      <w:r w:rsidRPr="005F3306">
        <w:rPr>
          <w:rFonts w:ascii="Times New Roman" w:hAnsi="Times New Roman" w:cs="Times New Roman"/>
          <w:sz w:val="24"/>
          <w:szCs w:val="24"/>
        </w:rPr>
        <w:t>сия</w:t>
      </w:r>
      <w:proofErr w:type="gramEnd"/>
      <w:r w:rsidRPr="005F3306">
        <w:rPr>
          <w:rFonts w:ascii="Times New Roman" w:hAnsi="Times New Roman" w:cs="Times New Roman"/>
          <w:sz w:val="24"/>
          <w:szCs w:val="24"/>
        </w:rPr>
        <w:t xml:space="preserve">қгы екі қабаттан түрады. Оньщ қатгы Қабатьщца жетілген, ал жүмсак кдбатында жетілмеген </w:t>
      </w:r>
      <w:proofErr w:type="gramStart"/>
      <w:r w:rsidRPr="005F3306">
        <w:rPr>
          <w:rFonts w:ascii="Times New Roman" w:hAnsi="Times New Roman" w:cs="Times New Roman"/>
          <w:sz w:val="24"/>
          <w:szCs w:val="24"/>
        </w:rPr>
        <w:t>В-</w:t>
      </w:r>
      <w:proofErr w:type="gramEnd"/>
      <w:r w:rsidRPr="005F3306">
        <w:rPr>
          <w:rFonts w:ascii="Times New Roman" w:hAnsi="Times New Roman" w:cs="Times New Roman"/>
          <w:sz w:val="24"/>
          <w:szCs w:val="24"/>
        </w:rPr>
        <w:t>һимфоцитгері шоғырланған. Сүт қоректілерде бүл ақзаның аналогы жоқ болғандықган В-лимфоциттері сүйек майынан бірден жетілген гү</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інде шығады. </w:t>
      </w:r>
      <w:r w:rsidRPr="005F3306">
        <w:rPr>
          <w:rFonts w:ascii="Times New Roman" w:hAnsi="Times New Roman" w:cs="Times New Roman"/>
          <w:sz w:val="24"/>
          <w:szCs w:val="24"/>
        </w:rPr>
        <w:br/>
        <w:t>Суйек майы - гемопоэздьщ негі</w:t>
      </w:r>
      <w:proofErr w:type="gramStart"/>
      <w:r w:rsidRPr="005F3306">
        <w:rPr>
          <w:rFonts w:ascii="Times New Roman" w:hAnsi="Times New Roman" w:cs="Times New Roman"/>
          <w:sz w:val="24"/>
          <w:szCs w:val="24"/>
        </w:rPr>
        <w:t>зг</w:t>
      </w:r>
      <w:proofErr w:type="gramEnd"/>
      <w:r w:rsidRPr="005F3306">
        <w:rPr>
          <w:rFonts w:ascii="Times New Roman" w:hAnsi="Times New Roman" w:cs="Times New Roman"/>
          <w:sz w:val="24"/>
          <w:szCs w:val="24"/>
        </w:rPr>
        <w:t>і ақзасы болып табылады. рнда иммундік жүйенің басты жасушасы - лимфощптердің бастапкы іопуляциялары орналасқан. Сүйек майыньщ жасушалары антидене Гүзушілердің стимуляторы (АТС) жэне В-актавин деп аталатын іолипептвдтерді жасап шығарады. Олар антидене түзейтін Касушалардьщ пролиферациясын жэне белсендігін күшейтеді. </w:t>
      </w:r>
      <w:r w:rsidRPr="005F3306">
        <w:rPr>
          <w:rFonts w:ascii="Times New Roman" w:hAnsi="Times New Roman" w:cs="Times New Roman"/>
          <w:sz w:val="24"/>
          <w:szCs w:val="24"/>
        </w:rPr>
        <w:br/>
        <w:t>Сөл бездері антигендерді лимфа қүрамынан үстап қалатын сүзгі ^ызметін атқарады. Олар қан айналымымен тікелей байланыста іолып, лимфоциттерді кеуде өзегі арқылы қуыс көктамырға жеткізі</w:t>
      </w:r>
      <w:proofErr w:type="gramStart"/>
      <w:r w:rsidRPr="005F3306">
        <w:rPr>
          <w:rFonts w:ascii="Times New Roman" w:hAnsi="Times New Roman" w:cs="Times New Roman"/>
          <w:sz w:val="24"/>
          <w:szCs w:val="24"/>
        </w:rPr>
        <w:t>п</w:t>
      </w:r>
      <w:proofErr w:type="gramEnd"/>
      <w:r w:rsidRPr="005F3306">
        <w:rPr>
          <w:rFonts w:ascii="Times New Roman" w:hAnsi="Times New Roman" w:cs="Times New Roman"/>
          <w:sz w:val="24"/>
          <w:szCs w:val="24"/>
        </w:rPr>
        <w:t xml:space="preserve"> гүрады. </w:t>
      </w:r>
      <w:r w:rsidRPr="005F3306">
        <w:rPr>
          <w:rFonts w:ascii="Times New Roman" w:hAnsi="Times New Roman" w:cs="Times New Roman"/>
          <w:sz w:val="24"/>
          <w:szCs w:val="24"/>
        </w:rPr>
        <w:br/>
      </w:r>
      <w:r w:rsidR="003B0070" w:rsidRPr="005F3306">
        <w:rPr>
          <w:rFonts w:ascii="Times New Roman" w:hAnsi="Times New Roman" w:cs="Times New Roman"/>
          <w:sz w:val="24"/>
          <w:szCs w:val="24"/>
        </w:rPr>
        <w:t>К</w:t>
      </w:r>
      <w:r w:rsidR="003B0070" w:rsidRPr="005F3306">
        <w:rPr>
          <w:rFonts w:ascii="Times New Roman" w:hAnsi="Times New Roman" w:cs="Times New Roman"/>
          <w:sz w:val="24"/>
          <w:szCs w:val="24"/>
          <w:lang w:val="kk-KZ"/>
        </w:rPr>
        <w:t>ө</w:t>
      </w:r>
      <w:r w:rsidRPr="005F3306">
        <w:rPr>
          <w:rFonts w:ascii="Times New Roman" w:hAnsi="Times New Roman" w:cs="Times New Roman"/>
          <w:sz w:val="24"/>
          <w:szCs w:val="24"/>
        </w:rPr>
        <w:t>кбауыр. Бүл ақзаның қызыл жэне ақ пульпалары болады. )ның алғашкысы эритроцитгермен қанығып турады, ал соңғысы</w:t>
      </w:r>
      <w:proofErr w:type="gramStart"/>
      <w:r w:rsidRPr="005F3306">
        <w:rPr>
          <w:rFonts w:ascii="Times New Roman" w:hAnsi="Times New Roman" w:cs="Times New Roman"/>
          <w:sz w:val="24"/>
          <w:szCs w:val="24"/>
        </w:rPr>
        <w:t xml:space="preserve"> Т</w:t>
      </w:r>
      <w:proofErr w:type="gramEnd"/>
      <w:r w:rsidRPr="005F3306">
        <w:rPr>
          <w:rFonts w:ascii="Times New Roman" w:hAnsi="Times New Roman" w:cs="Times New Roman"/>
          <w:sz w:val="24"/>
          <w:szCs w:val="24"/>
        </w:rPr>
        <w:t xml:space="preserve">-, 5-лимфоцитгері жэне макрофагтары бар кэдімгі лимфоидты үлпа юлып табылады. Көктамыр арқылы енген антигендерге кдрсы итвденелер негізінен көкбауырда түзіледі. Қан мен оның Іритроцитгері </w:t>
      </w:r>
      <w:proofErr w:type="gramStart"/>
      <w:r w:rsidRPr="005F3306">
        <w:rPr>
          <w:rFonts w:ascii="Times New Roman" w:hAnsi="Times New Roman" w:cs="Times New Roman"/>
          <w:sz w:val="24"/>
          <w:szCs w:val="24"/>
        </w:rPr>
        <w:t>осы</w:t>
      </w:r>
      <w:proofErr w:type="gramEnd"/>
      <w:r w:rsidRPr="005F3306">
        <w:rPr>
          <w:rFonts w:ascii="Times New Roman" w:hAnsi="Times New Roman" w:cs="Times New Roman"/>
          <w:sz w:val="24"/>
          <w:szCs w:val="24"/>
        </w:rPr>
        <w:t xml:space="preserve"> ақзаның иммундық бақылауында болады. Псйер туйіндактары сүт қоректілердің ащы ішегінің кілегейл</w:t>
      </w:r>
      <w:proofErr w:type="gramStart"/>
      <w:r w:rsidRPr="005F3306">
        <w:rPr>
          <w:rFonts w:ascii="Times New Roman" w:hAnsi="Times New Roman" w:cs="Times New Roman"/>
          <w:sz w:val="24"/>
          <w:szCs w:val="24"/>
        </w:rPr>
        <w:t>і К</w:t>
      </w:r>
      <w:proofErr w:type="gramEnd"/>
      <w:r w:rsidRPr="005F3306">
        <w:rPr>
          <w:rFonts w:ascii="Times New Roman" w:hAnsi="Times New Roman" w:cs="Times New Roman"/>
          <w:sz w:val="24"/>
          <w:szCs w:val="24"/>
        </w:rPr>
        <w:t>абығының астында орын тепкен. Кейбі</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 xml:space="preserve"> зерттеушілердің жорамалы ройынша </w:t>
      </w:r>
      <w:r w:rsidRPr="005F3306">
        <w:rPr>
          <w:rFonts w:ascii="Times New Roman" w:hAnsi="Times New Roman" w:cs="Times New Roman"/>
          <w:sz w:val="24"/>
          <w:szCs w:val="24"/>
        </w:rPr>
        <w:lastRenderedPageBreak/>
        <w:t>олар қүстың Фабрициев қалтасьшын аналогы болып рабылады. Бүл лимфоидтық үлпа гуморальдік иммунитеттін ө</w:t>
      </w:r>
      <w:proofErr w:type="gramStart"/>
      <w:r w:rsidRPr="005F3306">
        <w:rPr>
          <w:rFonts w:ascii="Times New Roman" w:hAnsi="Times New Roman" w:cs="Times New Roman"/>
          <w:sz w:val="24"/>
          <w:szCs w:val="24"/>
        </w:rPr>
        <w:t>р</w:t>
      </w:r>
      <w:proofErr w:type="gramEnd"/>
      <w:r w:rsidRPr="005F3306">
        <w:rPr>
          <w:rFonts w:ascii="Times New Roman" w:hAnsi="Times New Roman" w:cs="Times New Roman"/>
          <w:sz w:val="24"/>
          <w:szCs w:val="24"/>
        </w:rPr>
        <w:t>істеуіне жауапты В-лимфоцитгеріне өте бай келеді. Жекеленген лимфоидтык түйіндақтар жугқыншакгың, өңештің, асқазанның, ршыс алу жэне несеп бөлу жолдары кабырғаларының ішінде де кездеседі.</w:t>
      </w:r>
    </w:p>
    <w:p w:rsidR="00304BA0" w:rsidRPr="005F3306" w:rsidRDefault="00304BA0" w:rsidP="003344C4">
      <w:pPr>
        <w:spacing w:after="0" w:line="240" w:lineRule="auto"/>
        <w:ind w:firstLine="284"/>
        <w:jc w:val="both"/>
        <w:rPr>
          <w:rFonts w:ascii="Times New Roman" w:hAnsi="Times New Roman" w:cs="Times New Roman"/>
          <w:sz w:val="24"/>
          <w:szCs w:val="24"/>
        </w:rPr>
      </w:pPr>
      <w:r w:rsidRPr="005F3306">
        <w:rPr>
          <w:rFonts w:ascii="Times New Roman" w:hAnsi="Times New Roman" w:cs="Times New Roman"/>
          <w:sz w:val="24"/>
          <w:szCs w:val="24"/>
        </w:rPr>
        <w:t>Қанның қүрамына эритроциттерден басқа лимфоидты хасушалар, гранулоцитгер жэне моноцитгер енеді. Лимфа (лат</w:t>
      </w:r>
      <w:proofErr w:type="gramStart"/>
      <w:r w:rsidRPr="005F3306">
        <w:rPr>
          <w:rFonts w:ascii="Times New Roman" w:hAnsi="Times New Roman" w:cs="Times New Roman"/>
          <w:sz w:val="24"/>
          <w:szCs w:val="24"/>
        </w:rPr>
        <w:t>.</w:t>
      </w:r>
      <w:proofErr w:type="gramEnd"/>
      <w:r w:rsidRPr="005F3306">
        <w:rPr>
          <w:rFonts w:ascii="Times New Roman" w:hAnsi="Times New Roman" w:cs="Times New Roman"/>
          <w:sz w:val="24"/>
          <w:szCs w:val="24"/>
        </w:rPr>
        <w:t xml:space="preserve"> </w:t>
      </w:r>
      <w:proofErr w:type="gramStart"/>
      <w:r w:rsidRPr="005F3306">
        <w:rPr>
          <w:rFonts w:ascii="Times New Roman" w:hAnsi="Times New Roman" w:cs="Times New Roman"/>
          <w:sz w:val="24"/>
          <w:szCs w:val="24"/>
        </w:rPr>
        <w:t>т</w:t>
      </w:r>
      <w:proofErr w:type="gramEnd"/>
      <w:r w:rsidRPr="005F3306">
        <w:rPr>
          <w:rFonts w:ascii="Times New Roman" w:hAnsi="Times New Roman" w:cs="Times New Roman"/>
          <w:sz w:val="24"/>
          <w:szCs w:val="24"/>
        </w:rPr>
        <w:t xml:space="preserve">аза су) жэне лимфоидты ақзалар жануарлардың қан айналымын лейкощптермен эмбриогенез кезенінен бастап қаньпсшра бастайды. Лимфа негізінен иммундық жүйенің ең маңызды элементі </w:t>
      </w:r>
      <w:proofErr w:type="gramStart"/>
      <w:r w:rsidRPr="005F3306">
        <w:rPr>
          <w:rFonts w:ascii="Times New Roman" w:hAnsi="Times New Roman" w:cs="Times New Roman"/>
          <w:sz w:val="24"/>
          <w:szCs w:val="24"/>
        </w:rPr>
        <w:t>-л</w:t>
      </w:r>
      <w:proofErr w:type="gramEnd"/>
      <w:r w:rsidRPr="005F3306">
        <w:rPr>
          <w:rFonts w:ascii="Times New Roman" w:hAnsi="Times New Roman" w:cs="Times New Roman"/>
          <w:sz w:val="24"/>
          <w:szCs w:val="24"/>
        </w:rPr>
        <w:t>имфоцитгерден турады. Ол канмен бірге денені айналып келі</w:t>
      </w:r>
      <w:proofErr w:type="gramStart"/>
      <w:r w:rsidRPr="005F3306">
        <w:rPr>
          <w:rFonts w:ascii="Times New Roman" w:hAnsi="Times New Roman" w:cs="Times New Roman"/>
          <w:sz w:val="24"/>
          <w:szCs w:val="24"/>
        </w:rPr>
        <w:t>п</w:t>
      </w:r>
      <w:proofErr w:type="gramEnd"/>
      <w:r w:rsidRPr="005F3306">
        <w:rPr>
          <w:rFonts w:ascii="Times New Roman" w:hAnsi="Times New Roman" w:cs="Times New Roman"/>
          <w:sz w:val="24"/>
          <w:szCs w:val="24"/>
        </w:rPr>
        <w:t>, сөл бездерінде </w:t>
      </w:r>
      <w:hyperlink r:id="rId14" w:history="1">
        <w:r w:rsidRPr="005F3306">
          <w:rPr>
            <w:rStyle w:val="a7"/>
            <w:rFonts w:ascii="Times New Roman" w:hAnsi="Times New Roman" w:cs="Times New Roman"/>
            <w:color w:val="auto"/>
            <w:sz w:val="24"/>
            <w:szCs w:val="24"/>
            <w:u w:val="none"/>
          </w:rPr>
          <w:t>қаннан қайтадан бөлініп</w:t>
        </w:r>
      </w:hyperlink>
      <w:r w:rsidRPr="005F3306">
        <w:rPr>
          <w:rFonts w:ascii="Times New Roman" w:hAnsi="Times New Roman" w:cs="Times New Roman"/>
          <w:sz w:val="24"/>
          <w:szCs w:val="24"/>
        </w:rPr>
        <w:t>, иммувдық акзаларғ.і жөнелтіледі.</w:t>
      </w:r>
    </w:p>
    <w:p w:rsidR="00891CE0" w:rsidRPr="005F3306" w:rsidRDefault="003B0070" w:rsidP="003344C4">
      <w:pPr>
        <w:spacing w:after="0" w:line="240" w:lineRule="auto"/>
        <w:ind w:firstLine="284"/>
        <w:rPr>
          <w:rFonts w:ascii="Times New Roman" w:hAnsi="Times New Roman" w:cs="Times New Roman"/>
          <w:b/>
          <w:sz w:val="24"/>
          <w:szCs w:val="24"/>
          <w:lang w:val="kk-KZ"/>
        </w:rPr>
      </w:pPr>
      <w:r w:rsidRPr="005F3306">
        <w:rPr>
          <w:rFonts w:ascii="Times New Roman" w:hAnsi="Times New Roman" w:cs="Times New Roman"/>
          <w:b/>
          <w:sz w:val="24"/>
          <w:szCs w:val="24"/>
          <w:lang w:val="kk-KZ"/>
        </w:rPr>
        <w:t>Бақылау сұрақтары:</w:t>
      </w:r>
    </w:p>
    <w:p w:rsidR="003B0070" w:rsidRPr="005F3306" w:rsidRDefault="003B0070" w:rsidP="003B0070">
      <w:pPr>
        <w:pStyle w:val="a5"/>
        <w:numPr>
          <w:ilvl w:val="0"/>
          <w:numId w:val="10"/>
        </w:numPr>
      </w:pPr>
      <w:r w:rsidRPr="005F3306">
        <w:rPr>
          <w:rFonts w:ascii="Times New Roman" w:hAnsi="Times New Roman" w:cs="Times New Roman"/>
          <w:sz w:val="24"/>
          <w:szCs w:val="24"/>
          <w:lang w:val="kk-KZ"/>
        </w:rPr>
        <w:t xml:space="preserve">Иммундік жүйе </w:t>
      </w:r>
      <w:r w:rsidR="005032EE">
        <w:rPr>
          <w:rFonts w:ascii="Times New Roman" w:hAnsi="Times New Roman" w:cs="Times New Roman"/>
          <w:sz w:val="24"/>
          <w:szCs w:val="24"/>
          <w:lang w:val="kk-KZ"/>
        </w:rPr>
        <w:t>сипаттамасы</w:t>
      </w:r>
    </w:p>
    <w:p w:rsidR="003B0070" w:rsidRPr="005F3306" w:rsidRDefault="003B0070" w:rsidP="003B0070">
      <w:pPr>
        <w:pStyle w:val="a5"/>
        <w:numPr>
          <w:ilvl w:val="0"/>
          <w:numId w:val="10"/>
        </w:numPr>
      </w:pPr>
      <w:r w:rsidRPr="005F3306">
        <w:rPr>
          <w:rFonts w:ascii="Times New Roman" w:hAnsi="Times New Roman" w:cs="Times New Roman"/>
          <w:sz w:val="24"/>
          <w:szCs w:val="24"/>
        </w:rPr>
        <w:t>Суйек майы </w:t>
      </w:r>
      <w:r w:rsidRPr="005F3306">
        <w:rPr>
          <w:rFonts w:ascii="Times New Roman" w:hAnsi="Times New Roman" w:cs="Times New Roman"/>
          <w:sz w:val="24"/>
          <w:szCs w:val="24"/>
          <w:lang w:val="kk-KZ"/>
        </w:rPr>
        <w:t>атқаратын қызметі?</w:t>
      </w:r>
    </w:p>
    <w:p w:rsidR="003B0070" w:rsidRPr="005F3306" w:rsidRDefault="003B0070" w:rsidP="003B0070">
      <w:pPr>
        <w:pStyle w:val="a5"/>
        <w:numPr>
          <w:ilvl w:val="0"/>
          <w:numId w:val="10"/>
        </w:numPr>
      </w:pPr>
      <w:r w:rsidRPr="005F3306">
        <w:rPr>
          <w:rFonts w:ascii="Times New Roman" w:hAnsi="Times New Roman" w:cs="Times New Roman"/>
          <w:sz w:val="24"/>
          <w:szCs w:val="24"/>
        </w:rPr>
        <w:t>Сө</w:t>
      </w:r>
      <w:proofErr w:type="gramStart"/>
      <w:r w:rsidRPr="005F3306">
        <w:rPr>
          <w:rFonts w:ascii="Times New Roman" w:hAnsi="Times New Roman" w:cs="Times New Roman"/>
          <w:sz w:val="24"/>
          <w:szCs w:val="24"/>
        </w:rPr>
        <w:t>л</w:t>
      </w:r>
      <w:proofErr w:type="gramEnd"/>
      <w:r w:rsidRPr="005F3306">
        <w:rPr>
          <w:rFonts w:ascii="Times New Roman" w:hAnsi="Times New Roman" w:cs="Times New Roman"/>
          <w:sz w:val="24"/>
          <w:szCs w:val="24"/>
        </w:rPr>
        <w:t xml:space="preserve"> бездері </w:t>
      </w:r>
      <w:r w:rsidRPr="005F3306">
        <w:rPr>
          <w:rFonts w:ascii="Times New Roman" w:hAnsi="Times New Roman" w:cs="Times New Roman"/>
          <w:sz w:val="24"/>
          <w:szCs w:val="24"/>
          <w:lang w:val="kk-KZ"/>
        </w:rPr>
        <w:t>атқаратын қызметі?</w:t>
      </w:r>
    </w:p>
    <w:p w:rsidR="003B0070" w:rsidRPr="005F3306" w:rsidRDefault="003B0070" w:rsidP="003B0070">
      <w:pPr>
        <w:pStyle w:val="a5"/>
        <w:numPr>
          <w:ilvl w:val="0"/>
          <w:numId w:val="10"/>
        </w:numPr>
      </w:pPr>
      <w:r w:rsidRPr="005F3306">
        <w:rPr>
          <w:rFonts w:ascii="Times New Roman" w:hAnsi="Times New Roman" w:cs="Times New Roman"/>
          <w:sz w:val="24"/>
          <w:szCs w:val="24"/>
        </w:rPr>
        <w:t>К</w:t>
      </w:r>
      <w:r w:rsidRPr="005F3306">
        <w:rPr>
          <w:rFonts w:ascii="Times New Roman" w:hAnsi="Times New Roman" w:cs="Times New Roman"/>
          <w:sz w:val="24"/>
          <w:szCs w:val="24"/>
          <w:lang w:val="kk-KZ"/>
        </w:rPr>
        <w:t>ө</w:t>
      </w:r>
      <w:r w:rsidRPr="005F3306">
        <w:rPr>
          <w:rFonts w:ascii="Times New Roman" w:hAnsi="Times New Roman" w:cs="Times New Roman"/>
          <w:sz w:val="24"/>
          <w:szCs w:val="24"/>
        </w:rPr>
        <w:t>кбауыр</w:t>
      </w:r>
      <w:r w:rsidRPr="005F3306">
        <w:rPr>
          <w:rFonts w:ascii="Times New Roman" w:hAnsi="Times New Roman" w:cs="Times New Roman"/>
          <w:sz w:val="24"/>
          <w:szCs w:val="24"/>
          <w:lang w:val="kk-KZ"/>
        </w:rPr>
        <w:t xml:space="preserve"> атқаратын қызметі?</w:t>
      </w:r>
    </w:p>
    <w:p w:rsidR="003B0070" w:rsidRPr="005F3306" w:rsidRDefault="003B0070" w:rsidP="003B0070">
      <w:pPr>
        <w:pStyle w:val="a5"/>
        <w:numPr>
          <w:ilvl w:val="0"/>
          <w:numId w:val="10"/>
        </w:numPr>
      </w:pPr>
      <w:r w:rsidRPr="005F3306">
        <w:rPr>
          <w:rFonts w:ascii="Times New Roman" w:hAnsi="Times New Roman" w:cs="Times New Roman"/>
          <w:sz w:val="24"/>
          <w:szCs w:val="24"/>
          <w:lang w:val="kk-KZ"/>
        </w:rPr>
        <w:t>Л</w:t>
      </w:r>
      <w:r w:rsidRPr="005F3306">
        <w:rPr>
          <w:rFonts w:ascii="Times New Roman" w:hAnsi="Times New Roman" w:cs="Times New Roman"/>
          <w:sz w:val="24"/>
          <w:szCs w:val="24"/>
        </w:rPr>
        <w:t xml:space="preserve">имфоидты </w:t>
      </w:r>
      <w:r w:rsidRPr="005F3306">
        <w:rPr>
          <w:rFonts w:ascii="Times New Roman" w:hAnsi="Times New Roman" w:cs="Times New Roman"/>
          <w:sz w:val="24"/>
          <w:szCs w:val="24"/>
          <w:lang w:val="kk-KZ"/>
        </w:rPr>
        <w:t>ж</w:t>
      </w:r>
      <w:r w:rsidRPr="005F3306">
        <w:rPr>
          <w:rFonts w:ascii="Times New Roman" w:hAnsi="Times New Roman" w:cs="Times New Roman"/>
          <w:sz w:val="24"/>
          <w:szCs w:val="24"/>
        </w:rPr>
        <w:t>асушалар, гранулоцит</w:t>
      </w:r>
      <w:r w:rsidRPr="005F3306">
        <w:rPr>
          <w:rFonts w:ascii="Times New Roman" w:hAnsi="Times New Roman" w:cs="Times New Roman"/>
          <w:sz w:val="24"/>
          <w:szCs w:val="24"/>
          <w:lang w:val="kk-KZ"/>
        </w:rPr>
        <w:t>т</w:t>
      </w:r>
      <w:r w:rsidRPr="005F3306">
        <w:rPr>
          <w:rFonts w:ascii="Times New Roman" w:hAnsi="Times New Roman" w:cs="Times New Roman"/>
          <w:sz w:val="24"/>
          <w:szCs w:val="24"/>
        </w:rPr>
        <w:t>ер жэне моноцитгер</w:t>
      </w:r>
      <w:r w:rsidRPr="005F3306">
        <w:rPr>
          <w:rFonts w:ascii="Times New Roman" w:hAnsi="Times New Roman" w:cs="Times New Roman"/>
          <w:sz w:val="24"/>
          <w:szCs w:val="24"/>
          <w:lang w:val="kk-KZ"/>
        </w:rPr>
        <w:t>?</w:t>
      </w:r>
    </w:p>
    <w:p w:rsidR="003B0070" w:rsidRPr="005F3306" w:rsidRDefault="003B0070" w:rsidP="003B0070">
      <w:pPr>
        <w:pStyle w:val="a5"/>
        <w:spacing w:after="0" w:line="240" w:lineRule="auto"/>
        <w:ind w:left="928" w:hanging="644"/>
        <w:jc w:val="both"/>
        <w:rPr>
          <w:rFonts w:ascii="Times New Roman" w:hAnsi="Times New Roman" w:cs="Times New Roman"/>
          <w:sz w:val="24"/>
          <w:szCs w:val="24"/>
          <w:lang w:val="kk-KZ"/>
        </w:rPr>
      </w:pPr>
      <w:r w:rsidRPr="005F3306">
        <w:rPr>
          <w:rFonts w:ascii="Times New Roman" w:hAnsi="Times New Roman" w:cs="Times New Roman"/>
          <w:b/>
          <w:sz w:val="24"/>
          <w:szCs w:val="24"/>
          <w:lang w:val="kk-KZ"/>
        </w:rPr>
        <w:t>Әдебиет:</w:t>
      </w:r>
      <w:r w:rsidRPr="005F3306">
        <w:rPr>
          <w:rFonts w:ascii="Times New Roman" w:hAnsi="Times New Roman" w:cs="Times New Roman"/>
          <w:sz w:val="24"/>
          <w:szCs w:val="24"/>
          <w:lang w:val="kk-KZ"/>
        </w:rPr>
        <w:t xml:space="preserve"> 0-1-б.52-56 0-2-б.23 0-3-б.54-60</w:t>
      </w:r>
    </w:p>
    <w:p w:rsidR="003B0070" w:rsidRPr="005F3306" w:rsidRDefault="003B0070" w:rsidP="003B0070">
      <w:pPr>
        <w:pStyle w:val="a5"/>
        <w:ind w:left="928"/>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Default="00304BA0" w:rsidP="003344C4">
      <w:pPr>
        <w:spacing w:after="0" w:line="240" w:lineRule="auto"/>
        <w:ind w:firstLine="284"/>
        <w:rPr>
          <w:rFonts w:ascii="Times New Roman" w:hAnsi="Times New Roman" w:cs="Times New Roman"/>
          <w:sz w:val="24"/>
          <w:szCs w:val="24"/>
        </w:rPr>
      </w:pPr>
    </w:p>
    <w:p w:rsidR="005032EE" w:rsidRDefault="005032EE" w:rsidP="003344C4">
      <w:pPr>
        <w:spacing w:after="0" w:line="240" w:lineRule="auto"/>
        <w:ind w:firstLine="284"/>
        <w:rPr>
          <w:rFonts w:ascii="Times New Roman" w:hAnsi="Times New Roman" w:cs="Times New Roman"/>
          <w:sz w:val="24"/>
          <w:szCs w:val="24"/>
        </w:rPr>
      </w:pPr>
    </w:p>
    <w:p w:rsidR="005032EE" w:rsidRPr="005F3306" w:rsidRDefault="005032EE"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lang w:val="kk-KZ"/>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rPr>
          <w:rFonts w:ascii="Times New Roman" w:hAnsi="Times New Roman" w:cs="Times New Roman"/>
          <w:sz w:val="24"/>
          <w:szCs w:val="24"/>
        </w:rPr>
      </w:pPr>
    </w:p>
    <w:p w:rsidR="00304BA0" w:rsidRPr="005F3306" w:rsidRDefault="00304BA0" w:rsidP="003344C4">
      <w:pPr>
        <w:spacing w:after="0" w:line="240" w:lineRule="auto"/>
        <w:ind w:firstLine="284"/>
        <w:outlineLvl w:val="1"/>
        <w:rPr>
          <w:rFonts w:ascii="Times New Roman" w:hAnsi="Times New Roman" w:cs="Times New Roman"/>
          <w:b/>
          <w:bCs/>
          <w:sz w:val="24"/>
          <w:szCs w:val="24"/>
          <w:lang w:val="kk-KZ"/>
        </w:rPr>
      </w:pPr>
      <w:r w:rsidRPr="005F3306">
        <w:rPr>
          <w:rFonts w:ascii="Times New Roman" w:hAnsi="Times New Roman" w:cs="Times New Roman"/>
          <w:b/>
          <w:sz w:val="24"/>
          <w:szCs w:val="24"/>
          <w:lang w:val="kk-KZ"/>
        </w:rPr>
        <w:lastRenderedPageBreak/>
        <w:t>Тақырыбы  №11,12: «</w:t>
      </w:r>
      <w:r w:rsidRPr="005F3306">
        <w:rPr>
          <w:rFonts w:ascii="Times New Roman" w:hAnsi="Times New Roman" w:cs="Times New Roman"/>
          <w:b/>
          <w:bCs/>
          <w:sz w:val="24"/>
          <w:szCs w:val="24"/>
        </w:rPr>
        <w:t>Табиғи </w:t>
      </w:r>
      <w:hyperlink r:id="rId15" w:history="1">
        <w:r w:rsidRPr="005F3306">
          <w:rPr>
            <w:rFonts w:ascii="Times New Roman" w:hAnsi="Times New Roman" w:cs="Times New Roman"/>
            <w:b/>
            <w:bCs/>
            <w:sz w:val="24"/>
            <w:szCs w:val="24"/>
          </w:rPr>
          <w:t>төзімділіктің факторлары</w:t>
        </w:r>
      </w:hyperlink>
      <w:r w:rsidRPr="005F3306">
        <w:rPr>
          <w:rFonts w:ascii="Times New Roman" w:hAnsi="Times New Roman" w:cs="Times New Roman"/>
          <w:b/>
          <w:bCs/>
          <w:sz w:val="24"/>
          <w:szCs w:val="24"/>
        </w:rPr>
        <w:t>»</w:t>
      </w:r>
    </w:p>
    <w:p w:rsidR="003B0070" w:rsidRPr="005F3306" w:rsidRDefault="003B0070" w:rsidP="003344C4">
      <w:pPr>
        <w:spacing w:after="0" w:line="240" w:lineRule="auto"/>
        <w:ind w:firstLine="284"/>
        <w:outlineLvl w:val="1"/>
        <w:rPr>
          <w:rFonts w:ascii="Times New Roman" w:hAnsi="Times New Roman" w:cs="Times New Roman"/>
          <w:sz w:val="24"/>
          <w:szCs w:val="24"/>
          <w:lang w:val="kk-KZ"/>
        </w:rPr>
      </w:pPr>
      <w:r w:rsidRPr="005F3306">
        <w:rPr>
          <w:rFonts w:ascii="Times New Roman" w:hAnsi="Times New Roman" w:cs="Times New Roman"/>
          <w:b/>
          <w:bCs/>
          <w:sz w:val="24"/>
          <w:szCs w:val="24"/>
          <w:lang w:val="kk-KZ"/>
        </w:rPr>
        <w:t>Мақсаты:</w:t>
      </w:r>
      <w:r w:rsidRPr="005032EE">
        <w:rPr>
          <w:rFonts w:ascii="Times New Roman" w:hAnsi="Times New Roman" w:cs="Times New Roman"/>
          <w:b/>
          <w:bCs/>
          <w:sz w:val="24"/>
          <w:szCs w:val="24"/>
          <w:lang w:val="kk-KZ"/>
        </w:rPr>
        <w:t xml:space="preserve"> </w:t>
      </w:r>
      <w:r w:rsidRPr="005032EE">
        <w:rPr>
          <w:rFonts w:ascii="Times New Roman" w:hAnsi="Times New Roman" w:cs="Times New Roman"/>
          <w:bCs/>
          <w:sz w:val="24"/>
          <w:szCs w:val="24"/>
          <w:lang w:val="kk-KZ"/>
        </w:rPr>
        <w:t>Табиғи </w:t>
      </w:r>
      <w:hyperlink r:id="rId16" w:history="1">
        <w:r w:rsidRPr="005032EE">
          <w:rPr>
            <w:rFonts w:ascii="Times New Roman" w:hAnsi="Times New Roman" w:cs="Times New Roman"/>
            <w:bCs/>
            <w:sz w:val="24"/>
            <w:szCs w:val="24"/>
            <w:lang w:val="kk-KZ"/>
          </w:rPr>
          <w:t>төзімділіктің факторлары</w:t>
        </w:r>
      </w:hyperlink>
      <w:r w:rsidRPr="005F3306">
        <w:rPr>
          <w:rFonts w:ascii="Times New Roman" w:hAnsi="Times New Roman" w:cs="Times New Roman"/>
          <w:sz w:val="24"/>
          <w:szCs w:val="24"/>
          <w:lang w:val="kk-KZ"/>
        </w:rPr>
        <w:t>н меңгеру</w:t>
      </w:r>
    </w:p>
    <w:p w:rsidR="003B0070" w:rsidRPr="005F3306" w:rsidRDefault="003B0070" w:rsidP="003344C4">
      <w:pPr>
        <w:spacing w:after="0" w:line="240" w:lineRule="auto"/>
        <w:ind w:firstLine="284"/>
        <w:outlineLvl w:val="1"/>
        <w:rPr>
          <w:rFonts w:ascii="Times New Roman" w:hAnsi="Times New Roman" w:cs="Times New Roman"/>
          <w:b/>
          <w:sz w:val="24"/>
          <w:szCs w:val="24"/>
          <w:lang w:val="kk-KZ"/>
        </w:rPr>
      </w:pPr>
      <w:r w:rsidRPr="005F3306">
        <w:rPr>
          <w:rFonts w:ascii="Times New Roman" w:hAnsi="Times New Roman" w:cs="Times New Roman"/>
          <w:b/>
          <w:sz w:val="24"/>
          <w:szCs w:val="24"/>
          <w:lang w:val="kk-KZ"/>
        </w:rPr>
        <w:t>Жоспар:</w:t>
      </w:r>
    </w:p>
    <w:p w:rsidR="003B0070" w:rsidRPr="005F3306" w:rsidRDefault="003B0070" w:rsidP="003B0070">
      <w:pPr>
        <w:pStyle w:val="a5"/>
        <w:numPr>
          <w:ilvl w:val="0"/>
          <w:numId w:val="13"/>
        </w:numPr>
        <w:spacing w:after="0" w:line="240" w:lineRule="auto"/>
        <w:outlineLvl w:val="1"/>
        <w:rPr>
          <w:rFonts w:ascii="Times New Roman" w:hAnsi="Times New Roman" w:cs="Times New Roman"/>
          <w:b/>
          <w:bCs/>
          <w:sz w:val="24"/>
          <w:szCs w:val="24"/>
          <w:lang w:val="kk-KZ"/>
        </w:rPr>
      </w:pPr>
      <w:r w:rsidRPr="005F3306">
        <w:rPr>
          <w:rFonts w:ascii="Times New Roman" w:eastAsia="Times New Roman" w:hAnsi="Times New Roman" w:cs="Times New Roman"/>
          <w:sz w:val="24"/>
          <w:szCs w:val="24"/>
          <w:lang w:val="kk-KZ"/>
        </w:rPr>
        <w:t>Жануарлардың жұқпалы ауруларға төзімділігі</w:t>
      </w:r>
    </w:p>
    <w:p w:rsidR="003B0070" w:rsidRPr="005F3306" w:rsidRDefault="003B0070" w:rsidP="003B0070">
      <w:pPr>
        <w:pStyle w:val="a5"/>
        <w:numPr>
          <w:ilvl w:val="0"/>
          <w:numId w:val="13"/>
        </w:numPr>
        <w:spacing w:after="0" w:line="240" w:lineRule="auto"/>
        <w:outlineLvl w:val="1"/>
        <w:rPr>
          <w:rFonts w:ascii="Times New Roman" w:hAnsi="Times New Roman" w:cs="Times New Roman"/>
          <w:b/>
          <w:bCs/>
          <w:sz w:val="24"/>
          <w:szCs w:val="24"/>
          <w:lang w:val="kk-KZ"/>
        </w:rPr>
      </w:pPr>
      <w:r w:rsidRPr="005F3306">
        <w:rPr>
          <w:rFonts w:ascii="Times New Roman" w:eastAsia="Times New Roman" w:hAnsi="Times New Roman" w:cs="Times New Roman"/>
          <w:sz w:val="24"/>
          <w:szCs w:val="24"/>
        </w:rPr>
        <w:t>Микробтардың денеге ену жолында</w:t>
      </w:r>
      <w:r w:rsidRPr="005F3306">
        <w:rPr>
          <w:rFonts w:ascii="Times New Roman" w:eastAsia="Times New Roman" w:hAnsi="Times New Roman" w:cs="Times New Roman"/>
          <w:sz w:val="24"/>
          <w:szCs w:val="24"/>
          <w:lang w:val="kk-KZ"/>
        </w:rPr>
        <w:t>ры</w:t>
      </w:r>
    </w:p>
    <w:p w:rsidR="00E92778" w:rsidRPr="005F3306" w:rsidRDefault="003B0070" w:rsidP="00E92778">
      <w:pPr>
        <w:pStyle w:val="a5"/>
        <w:numPr>
          <w:ilvl w:val="0"/>
          <w:numId w:val="13"/>
        </w:numPr>
        <w:spacing w:after="0" w:line="240" w:lineRule="auto"/>
        <w:outlineLvl w:val="1"/>
        <w:rPr>
          <w:rFonts w:ascii="Times New Roman" w:hAnsi="Times New Roman" w:cs="Times New Roman"/>
          <w:b/>
          <w:bCs/>
          <w:sz w:val="24"/>
          <w:szCs w:val="24"/>
          <w:lang w:val="kk-KZ"/>
        </w:rPr>
      </w:pPr>
      <w:r w:rsidRPr="005F3306">
        <w:rPr>
          <w:rFonts w:ascii="Times New Roman" w:eastAsia="Times New Roman" w:hAnsi="Times New Roman" w:cs="Times New Roman"/>
          <w:sz w:val="24"/>
          <w:szCs w:val="24"/>
        </w:rPr>
        <w:t>Фагоцитоз процессі микр</w:t>
      </w:r>
      <w:proofErr w:type="gramStart"/>
      <w:r w:rsidRPr="005F3306">
        <w:rPr>
          <w:rFonts w:ascii="Times New Roman" w:eastAsia="Times New Roman" w:hAnsi="Times New Roman" w:cs="Times New Roman"/>
          <w:sz w:val="24"/>
          <w:szCs w:val="24"/>
        </w:rPr>
        <w:t>о-</w:t>
      </w:r>
      <w:proofErr w:type="gramEnd"/>
      <w:r w:rsidRPr="005F3306">
        <w:rPr>
          <w:rFonts w:ascii="Times New Roman" w:eastAsia="Times New Roman" w:hAnsi="Times New Roman" w:cs="Times New Roman"/>
          <w:sz w:val="24"/>
          <w:szCs w:val="24"/>
        </w:rPr>
        <w:t xml:space="preserve"> жэне макрофагтар</w:t>
      </w:r>
      <w:r w:rsidR="00E92778" w:rsidRPr="005F3306">
        <w:rPr>
          <w:rFonts w:ascii="Times New Roman" w:eastAsia="Times New Roman" w:hAnsi="Times New Roman" w:cs="Times New Roman"/>
          <w:sz w:val="24"/>
          <w:szCs w:val="24"/>
          <w:lang w:val="kk-KZ"/>
        </w:rPr>
        <w:t>ы</w:t>
      </w:r>
    </w:p>
    <w:p w:rsidR="00304BA0" w:rsidRPr="005032EE" w:rsidRDefault="003B0070" w:rsidP="003344C4">
      <w:pPr>
        <w:spacing w:after="0" w:line="240" w:lineRule="auto"/>
        <w:ind w:firstLine="284"/>
        <w:jc w:val="both"/>
        <w:rPr>
          <w:rFonts w:ascii="Times New Roman" w:eastAsia="Times New Roman" w:hAnsi="Times New Roman" w:cs="Times New Roman"/>
          <w:sz w:val="24"/>
          <w:szCs w:val="24"/>
          <w:lang w:val="kk-KZ"/>
        </w:rPr>
      </w:pPr>
      <w:r w:rsidRPr="005F3306">
        <w:rPr>
          <w:rFonts w:ascii="Times New Roman" w:eastAsia="Times New Roman" w:hAnsi="Times New Roman" w:cs="Times New Roman"/>
          <w:sz w:val="24"/>
          <w:szCs w:val="24"/>
          <w:lang w:val="kk-KZ"/>
        </w:rPr>
        <w:t>Жануарлар мен адамның жұ</w:t>
      </w:r>
      <w:r w:rsidR="00304BA0" w:rsidRPr="005F3306">
        <w:rPr>
          <w:rFonts w:ascii="Times New Roman" w:eastAsia="Times New Roman" w:hAnsi="Times New Roman" w:cs="Times New Roman"/>
          <w:sz w:val="24"/>
          <w:szCs w:val="24"/>
          <w:lang w:val="kk-KZ"/>
        </w:rPr>
        <w:t xml:space="preserve">қпалы ауруларға төзімділігі тек кана окың иммунитетінщ күйіне ғана емес, сонымен қатар табиғи резистенттілігше де бағынышты болады. </w:t>
      </w:r>
      <w:r w:rsidR="00304BA0" w:rsidRPr="005032EE">
        <w:rPr>
          <w:rFonts w:ascii="Times New Roman" w:eastAsia="Times New Roman" w:hAnsi="Times New Roman" w:cs="Times New Roman"/>
          <w:sz w:val="24"/>
          <w:szCs w:val="24"/>
          <w:lang w:val="kk-KZ"/>
        </w:rPr>
        <w:t>Микробтармен ең бірінші "күреске" шығатын осы табиғи төзімділіктің факт</w:t>
      </w:r>
      <w:r w:rsidRPr="005032EE">
        <w:rPr>
          <w:rFonts w:ascii="Times New Roman" w:eastAsia="Times New Roman" w:hAnsi="Times New Roman" w:cs="Times New Roman"/>
          <w:sz w:val="24"/>
          <w:szCs w:val="24"/>
          <w:lang w:val="kk-KZ"/>
        </w:rPr>
        <w:t>орлары. Тек бүл корғаныс шебі б</w:t>
      </w:r>
      <w:r w:rsidRPr="005F3306">
        <w:rPr>
          <w:rFonts w:ascii="Times New Roman" w:eastAsia="Times New Roman" w:hAnsi="Times New Roman" w:cs="Times New Roman"/>
          <w:sz w:val="24"/>
          <w:szCs w:val="24"/>
          <w:lang w:val="kk-KZ"/>
        </w:rPr>
        <w:t>ұ</w:t>
      </w:r>
      <w:r w:rsidR="00304BA0" w:rsidRPr="005032EE">
        <w:rPr>
          <w:rFonts w:ascii="Times New Roman" w:eastAsia="Times New Roman" w:hAnsi="Times New Roman" w:cs="Times New Roman"/>
          <w:sz w:val="24"/>
          <w:szCs w:val="24"/>
          <w:lang w:val="kk-KZ"/>
        </w:rPr>
        <w:t>зылса ғана келімс</w:t>
      </w:r>
      <w:r w:rsidRPr="005032EE">
        <w:rPr>
          <w:rFonts w:ascii="Times New Roman" w:eastAsia="Times New Roman" w:hAnsi="Times New Roman" w:cs="Times New Roman"/>
          <w:sz w:val="24"/>
          <w:szCs w:val="24"/>
          <w:lang w:val="kk-KZ"/>
        </w:rPr>
        <w:t xml:space="preserve">ектерге иммунды жүйе тойтарыс </w:t>
      </w:r>
      <w:r w:rsidRPr="005F3306">
        <w:rPr>
          <w:rFonts w:ascii="Times New Roman" w:eastAsia="Times New Roman" w:hAnsi="Times New Roman" w:cs="Times New Roman"/>
          <w:sz w:val="24"/>
          <w:szCs w:val="24"/>
          <w:lang w:val="kk-KZ"/>
        </w:rPr>
        <w:t>бе</w:t>
      </w:r>
      <w:r w:rsidR="00304BA0" w:rsidRPr="005032EE">
        <w:rPr>
          <w:rFonts w:ascii="Times New Roman" w:eastAsia="Times New Roman" w:hAnsi="Times New Roman" w:cs="Times New Roman"/>
          <w:sz w:val="24"/>
          <w:szCs w:val="24"/>
          <w:lang w:val="kk-KZ"/>
        </w:rPr>
        <w:t>ре бастайды. Табиғи төзімділікті</w:t>
      </w:r>
      <w:r w:rsidR="00800849">
        <w:rPr>
          <w:rFonts w:ascii="Times New Roman" w:eastAsia="Times New Roman" w:hAnsi="Times New Roman" w:cs="Times New Roman"/>
          <w:sz w:val="24"/>
          <w:szCs w:val="24"/>
          <w:lang w:val="kk-KZ"/>
        </w:rPr>
        <w:t>ң факторлары универсалды болады,</w:t>
      </w:r>
      <w:bookmarkStart w:id="0" w:name="_GoBack"/>
      <w:bookmarkEnd w:id="0"/>
      <w:r w:rsidR="00800849" w:rsidRPr="005032EE">
        <w:rPr>
          <w:rFonts w:ascii="Times New Roman" w:eastAsia="Times New Roman" w:hAnsi="Times New Roman" w:cs="Times New Roman"/>
          <w:sz w:val="24"/>
          <w:szCs w:val="24"/>
          <w:lang w:val="kk-KZ"/>
        </w:rPr>
        <w:t xml:space="preserve"> </w:t>
      </w:r>
      <w:r w:rsidR="00304BA0" w:rsidRPr="005032EE">
        <w:rPr>
          <w:rFonts w:ascii="Times New Roman" w:eastAsia="Times New Roman" w:hAnsi="Times New Roman" w:cs="Times New Roman"/>
          <w:sz w:val="24"/>
          <w:szCs w:val="24"/>
          <w:lang w:val="kk-KZ"/>
        </w:rPr>
        <w:t>кез келген бөгде затгарға (антигевдерге) қарсы түрады, ал мммунитеттщ қорғаныс өнімдері жануарларды тек қана белгілі бір микроорганшмнщ немесе басқа да антигендердің зиянды ірскеттерінен қорғайды.</w:t>
      </w:r>
    </w:p>
    <w:p w:rsidR="00304BA0" w:rsidRPr="005032EE" w:rsidRDefault="00304BA0" w:rsidP="003344C4">
      <w:pPr>
        <w:spacing w:after="0" w:line="240" w:lineRule="auto"/>
        <w:ind w:firstLine="284"/>
        <w:jc w:val="both"/>
        <w:rPr>
          <w:rFonts w:ascii="Times New Roman" w:eastAsia="Times New Roman" w:hAnsi="Times New Roman" w:cs="Times New Roman"/>
          <w:sz w:val="24"/>
          <w:szCs w:val="24"/>
          <w:lang w:val="kk-KZ"/>
        </w:rPr>
      </w:pPr>
      <w:r w:rsidRPr="005032EE">
        <w:rPr>
          <w:rFonts w:ascii="Times New Roman" w:eastAsia="Times New Roman" w:hAnsi="Times New Roman" w:cs="Times New Roman"/>
          <w:sz w:val="24"/>
          <w:szCs w:val="24"/>
          <w:lang w:val="kk-KZ"/>
        </w:rPr>
        <w:t>Табиғи резистентгіліктің корғаныс факторларының қатарына горінің, кілегейлі қабыктардьщ, сөл бездерінің тосқауылдық кызметін, сілекейдің, қан сарсыуының жэнс басқа да биологиялык і үйықтықгардьщ бактерицидті затгарын, дене кызуының көтерілуін, ісказан сөлінің қышкылдык қасиетін, үлпаның кабынуын жэне т.б. жатқызуға болады. Бүл факторлар организмнің генетикалык турақгылығын сақгауға жауапты туа біткен қорғаныс механизмдері Сюлып табылады.</w:t>
      </w:r>
    </w:p>
    <w:p w:rsidR="00304BA0" w:rsidRPr="005032EE" w:rsidRDefault="00304BA0" w:rsidP="003344C4">
      <w:pPr>
        <w:spacing w:after="0" w:line="240" w:lineRule="auto"/>
        <w:ind w:firstLine="284"/>
        <w:jc w:val="both"/>
        <w:rPr>
          <w:rFonts w:ascii="Times New Roman" w:eastAsia="Times New Roman" w:hAnsi="Times New Roman" w:cs="Times New Roman"/>
          <w:sz w:val="24"/>
          <w:szCs w:val="24"/>
          <w:lang w:val="kk-KZ"/>
        </w:rPr>
      </w:pPr>
      <w:r w:rsidRPr="005032EE">
        <w:rPr>
          <w:rFonts w:ascii="Times New Roman" w:eastAsia="Times New Roman" w:hAnsi="Times New Roman" w:cs="Times New Roman"/>
          <w:sz w:val="24"/>
          <w:szCs w:val="24"/>
          <w:lang w:val="kk-KZ"/>
        </w:rPr>
        <w:t>Микробтардың денеге ену жолында кездесетін бірінші тосқауыл тері жэнс кілегейлі кдбыкгар. Қалыпты жағдайда закымдалмаған тсрі тек қана механикалық тосқауыл емес, ол сонымен қатар іиктерицидті қасиетгі де иемденген. Мысалы, сау адамның таза герісінде көптеген микробтар (гемолитгік стрептококк, сальмонеллалар, ішек таякшасы жэне т.б.) көп үзамай тіршілігін жояды. Қүрамында сірке, сүт жэне май қьшпсылдары бар тердің де иактерицидтік қасиеті белгілі больш отыр. Көздің, мурын мен ауыз і.уыстарынъщ, асқазанның жэне басқа ақзалардың кілсгейлі қабықтары да тері тосқауылдары сияқш қорғаныс кызметін чрындайды. Ал, егср микроб тері мен кілегейлі кабықгың і осқауыддарынан өііп кетсе, дененің қорғаныс ісызметін сөл бездері орындай бастайды. Сөл бездері микробтарды "сүзіл" алып, олардың ііршілігіне қолайсыз жағдай туғызу максатында өз үлпасьшда қабыну ироцесін өрбіте бастайды. Қабыну кезінде үлпалардан лейкоцитгердің бслсенділігін артыратьш затгар (лейкотоксин, </w:t>
      </w:r>
      <w:hyperlink r:id="rId17" w:history="1">
        <w:r w:rsidRPr="005032EE">
          <w:rPr>
            <w:rFonts w:ascii="Times New Roman" w:eastAsia="Times New Roman" w:hAnsi="Times New Roman" w:cs="Times New Roman"/>
            <w:sz w:val="24"/>
            <w:szCs w:val="24"/>
            <w:lang w:val="kk-KZ"/>
          </w:rPr>
          <w:t>гистамин</w:t>
        </w:r>
      </w:hyperlink>
      <w:r w:rsidRPr="005032EE">
        <w:rPr>
          <w:rFonts w:ascii="Times New Roman" w:eastAsia="Times New Roman" w:hAnsi="Times New Roman" w:cs="Times New Roman"/>
          <w:sz w:val="24"/>
          <w:szCs w:val="24"/>
          <w:lang w:val="kk-KZ"/>
        </w:rPr>
        <w:t>, серотонин жэне т.б.) бөлініп шығады. Лейкоциттер кабыну аймағына шоғырланып, микробтардын денеге жайылуьша кедергі жасайды. Қабыну дене қызуын немесе үлпаның жергілікті қызуын көтеріп, ацидоз жэне гипоксия қүбылыстарын тудырьш, микроорганизмдердің жаппай жойылуына жағдай туғызады.</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800849">
        <w:rPr>
          <w:rFonts w:ascii="Times New Roman" w:eastAsia="Times New Roman" w:hAnsi="Times New Roman" w:cs="Times New Roman"/>
          <w:sz w:val="24"/>
          <w:szCs w:val="24"/>
          <w:lang w:val="kk-KZ"/>
        </w:rPr>
        <w:t xml:space="preserve">Табиғи резистентгіліктің сонымен қатар жасушалық және гуморальдік факторлары бар. Жасушальгқ факторлар организмді микробтардан немесе басқа бөгде затгардан фагоцитоз жүйесі арқылы қорғайды. "Келімсектер" эуелі фагоцитоз жасушаларынын шабылуына тап болады. Болмысы бөлек мұндай затгарды фагоцитгер жұтып, кейіннен талкавдап, пайда болған қаддықгарды денеден ығыстырып отьфады. Бөгде материал фагоцитоздың эсерінен өзгеріске үшырамаса немесе толық жойылмаса, организмнін қорғанысының ең жетілген түрі - иммундік жауап пайда болады. </w:t>
      </w:r>
      <w:r w:rsidRPr="005F3306">
        <w:rPr>
          <w:rFonts w:ascii="Times New Roman" w:eastAsia="Times New Roman" w:hAnsi="Times New Roman" w:cs="Times New Roman"/>
          <w:sz w:val="24"/>
          <w:szCs w:val="24"/>
        </w:rPr>
        <w:t>Ол туралы мағлұматгар оқу қүралымыздың төртінші бөлімінде берілген.</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Фагоцитоз процессі микр</w:t>
      </w:r>
      <w:proofErr w:type="gramStart"/>
      <w:r w:rsidRPr="005F3306">
        <w:rPr>
          <w:rFonts w:ascii="Times New Roman" w:eastAsia="Times New Roman" w:hAnsi="Times New Roman" w:cs="Times New Roman"/>
          <w:sz w:val="24"/>
          <w:szCs w:val="24"/>
        </w:rPr>
        <w:t>о-</w:t>
      </w:r>
      <w:proofErr w:type="gramEnd"/>
      <w:r w:rsidRPr="005F3306">
        <w:rPr>
          <w:rFonts w:ascii="Times New Roman" w:eastAsia="Times New Roman" w:hAnsi="Times New Roman" w:cs="Times New Roman"/>
          <w:sz w:val="24"/>
          <w:szCs w:val="24"/>
        </w:rPr>
        <w:t xml:space="preserve"> жэне макрофагтардың көмегі арқылы іске асады. Олардың ортақ касиеті - жасуша цитоплазмасында лизосома деп аталатын түйіршіктердің болуы. Лизосомада көптеген ферментгер: қышқыл фосфатаза, миелопероксвдаза, бета-глюкуринидаза, коллагеназа, лизоцим, катепсин, РНК-аза, ДНК-аза жэне </w:t>
      </w:r>
      <w:proofErr w:type="gramStart"/>
      <w:r w:rsidRPr="005F3306">
        <w:rPr>
          <w:rFonts w:ascii="Times New Roman" w:eastAsia="Times New Roman" w:hAnsi="Times New Roman" w:cs="Times New Roman"/>
          <w:sz w:val="24"/>
          <w:szCs w:val="24"/>
        </w:rPr>
        <w:t>т.б</w:t>
      </w:r>
      <w:proofErr w:type="gramEnd"/>
      <w:r w:rsidRPr="005F3306">
        <w:rPr>
          <w:rFonts w:ascii="Times New Roman" w:eastAsia="Times New Roman" w:hAnsi="Times New Roman" w:cs="Times New Roman"/>
          <w:sz w:val="24"/>
          <w:szCs w:val="24"/>
        </w:rPr>
        <w:t>. болады. Осы фермснтгердін эсерінен микробтар мен бөгде затгар фагоцитоз кезінде өзгеріскс ұшырап, кейіннен жойылып кетеді. Микрофагтарға немесе кө</w:t>
      </w:r>
      <w:proofErr w:type="gramStart"/>
      <w:r w:rsidRPr="005F3306">
        <w:rPr>
          <w:rFonts w:ascii="Times New Roman" w:eastAsia="Times New Roman" w:hAnsi="Times New Roman" w:cs="Times New Roman"/>
          <w:sz w:val="24"/>
          <w:szCs w:val="24"/>
        </w:rPr>
        <w:t>п</w:t>
      </w:r>
      <w:proofErr w:type="gramEnd"/>
      <w:r w:rsidRPr="005F3306">
        <w:rPr>
          <w:rFonts w:ascii="Times New Roman" w:eastAsia="Times New Roman" w:hAnsi="Times New Roman" w:cs="Times New Roman"/>
          <w:sz w:val="24"/>
          <w:szCs w:val="24"/>
        </w:rPr>
        <w:t xml:space="preserve"> ядролы (полинуклеарлы) фагоцитгерге қанның түйіршікті лейкоцитгері, атап айтсақ нейтрофильдер, базофильдер жэне эозинофильдер жатады. Олардың </w:t>
      </w:r>
      <w:hyperlink r:id="rId18" w:history="1">
        <w:r w:rsidRPr="005F3306">
          <w:rPr>
            <w:rFonts w:ascii="Times New Roman" w:eastAsia="Times New Roman" w:hAnsi="Times New Roman" w:cs="Times New Roman"/>
            <w:sz w:val="24"/>
            <w:szCs w:val="24"/>
          </w:rPr>
          <w:t>ядролары буна</w:t>
        </w:r>
        <w:proofErr w:type="gramStart"/>
        <w:r w:rsidRPr="005F3306">
          <w:rPr>
            <w:rFonts w:ascii="Times New Roman" w:eastAsia="Times New Roman" w:hAnsi="Times New Roman" w:cs="Times New Roman"/>
            <w:sz w:val="24"/>
            <w:szCs w:val="24"/>
          </w:rPr>
          <w:t>қ-</w:t>
        </w:r>
        <w:proofErr w:type="gramEnd"/>
        <w:r w:rsidRPr="005F3306">
          <w:rPr>
            <w:rFonts w:ascii="Times New Roman" w:eastAsia="Times New Roman" w:hAnsi="Times New Roman" w:cs="Times New Roman"/>
            <w:sz w:val="24"/>
            <w:szCs w:val="24"/>
          </w:rPr>
          <w:t>бунақ болып</w:t>
        </w:r>
      </w:hyperlink>
      <w:r w:rsidRPr="005F3306">
        <w:rPr>
          <w:rFonts w:ascii="Times New Roman" w:eastAsia="Times New Roman" w:hAnsi="Times New Roman" w:cs="Times New Roman"/>
          <w:sz w:val="24"/>
          <w:szCs w:val="24"/>
        </w:rPr>
        <w:t xml:space="preserve">, сегментгөрге бөлінген, ал цитоплазмасы түйіршіктеніл тұрады. Нейтрофильдер ең күшті фагоцитгер болып саналады, ал эозинофильдер паразит инвазиялары мен аллергаялық реакциялар </w:t>
      </w:r>
      <w:r w:rsidRPr="005F3306">
        <w:rPr>
          <w:rFonts w:ascii="Times New Roman" w:eastAsia="Times New Roman" w:hAnsi="Times New Roman" w:cs="Times New Roman"/>
          <w:sz w:val="24"/>
          <w:szCs w:val="24"/>
        </w:rPr>
        <w:lastRenderedPageBreak/>
        <w:t xml:space="preserve">кезінде белсенділік </w:t>
      </w:r>
      <w:proofErr w:type="gramStart"/>
      <w:r w:rsidRPr="005F3306">
        <w:rPr>
          <w:rFonts w:ascii="Times New Roman" w:eastAsia="Times New Roman" w:hAnsi="Times New Roman" w:cs="Times New Roman"/>
          <w:sz w:val="24"/>
          <w:szCs w:val="24"/>
        </w:rPr>
        <w:t>к</w:t>
      </w:r>
      <w:proofErr w:type="gramEnd"/>
      <w:r w:rsidRPr="005F3306">
        <w:rPr>
          <w:rFonts w:ascii="Times New Roman" w:eastAsia="Times New Roman" w:hAnsi="Times New Roman" w:cs="Times New Roman"/>
          <w:sz w:val="24"/>
          <w:szCs w:val="24"/>
        </w:rPr>
        <w:t>өрсетеді. Базофилвдер элсіз фагоциттер қатарына жатқанымен гистамин және гепарин сияқгы медиаторларды көп мөлшерде бөліп шығарып, кабынудың жіті түрівде өрбуіне жол ашады.</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Макрофагтардын немесе бі</w:t>
      </w:r>
      <w:proofErr w:type="gramStart"/>
      <w:r w:rsidRPr="005F3306">
        <w:rPr>
          <w:rFonts w:ascii="Times New Roman" w:eastAsia="Times New Roman" w:hAnsi="Times New Roman" w:cs="Times New Roman"/>
          <w:sz w:val="24"/>
          <w:szCs w:val="24"/>
        </w:rPr>
        <w:t>р</w:t>
      </w:r>
      <w:proofErr w:type="gramEnd"/>
      <w:r w:rsidRPr="005F3306">
        <w:rPr>
          <w:rFonts w:ascii="Times New Roman" w:eastAsia="Times New Roman" w:hAnsi="Times New Roman" w:cs="Times New Roman"/>
          <w:sz w:val="24"/>
          <w:szCs w:val="24"/>
        </w:rPr>
        <w:t xml:space="preserve"> ядролы (мононуклеарлы) фагопитгердің жасушаларыньщ басым бөлігін сегментгелмеген біртұтас ядро алып жатады. Олардың қатарына промоноцитгер, моноциттер мен үлпа макрофагтары жатады. Промоноцит сүйек майында жасалынып, моноцит тү</w:t>
      </w:r>
      <w:proofErr w:type="gramStart"/>
      <w:r w:rsidRPr="005F3306">
        <w:rPr>
          <w:rFonts w:ascii="Times New Roman" w:eastAsia="Times New Roman" w:hAnsi="Times New Roman" w:cs="Times New Roman"/>
          <w:sz w:val="24"/>
          <w:szCs w:val="24"/>
        </w:rPr>
        <w:t>р</w:t>
      </w:r>
      <w:proofErr w:type="gramEnd"/>
      <w:r w:rsidRPr="005F3306">
        <w:rPr>
          <w:rFonts w:ascii="Times New Roman" w:eastAsia="Times New Roman" w:hAnsi="Times New Roman" w:cs="Times New Roman"/>
          <w:sz w:val="24"/>
          <w:szCs w:val="24"/>
        </w:rPr>
        <w:t xml:space="preserve">інде қан айналымына енеді. Біраздан соң олар қылтамырлардың (капиллярлардың) кабырғасынан өтеді де, улпаларда іркіліп, макрофагқа айналады. Бүл өзгеріс эдеттс үлпаларда моноцитгін эсерінен түтылған </w:t>
      </w:r>
      <w:proofErr w:type="gramStart"/>
      <w:r w:rsidRPr="005F3306">
        <w:rPr>
          <w:rFonts w:ascii="Times New Roman" w:eastAsia="Times New Roman" w:hAnsi="Times New Roman" w:cs="Times New Roman"/>
          <w:sz w:val="24"/>
          <w:szCs w:val="24"/>
        </w:rPr>
        <w:t>б</w:t>
      </w:r>
      <w:proofErr w:type="gramEnd"/>
      <w:r w:rsidRPr="005F3306">
        <w:rPr>
          <w:rFonts w:ascii="Times New Roman" w:eastAsia="Times New Roman" w:hAnsi="Times New Roman" w:cs="Times New Roman"/>
          <w:sz w:val="24"/>
          <w:szCs w:val="24"/>
        </w:rPr>
        <w:t>өгде затгардың немесе өлі жасушалардьщ пайда болған кезівде байқалады. Үлпаларға енген моноцитгер мононуклеарлы жасушалар жүйесіне жататьш бекітілген немесе көшпелі макрофаггарға айналады. Айталық, мүвдай макрофагтар дэнекер үлпасында гистиоцитгер деп белгіленсе, бауырда - Купфер жасушалары, өкпеде - альвеола макрофаггары, сүйекте - остеокластар, жүйке үлпасыңца - микроглия, күрсақ куысында - перитонеальдік макрофагтар, теріде - Лангерганс жасушалары деген атауға ие болады. Макрофагтар кө</w:t>
      </w:r>
      <w:proofErr w:type="gramStart"/>
      <w:r w:rsidRPr="005F3306">
        <w:rPr>
          <w:rFonts w:ascii="Times New Roman" w:eastAsia="Times New Roman" w:hAnsi="Times New Roman" w:cs="Times New Roman"/>
          <w:sz w:val="24"/>
          <w:szCs w:val="24"/>
        </w:rPr>
        <w:t>п</w:t>
      </w:r>
      <w:proofErr w:type="gramEnd"/>
      <w:r w:rsidRPr="005F3306">
        <w:rPr>
          <w:rFonts w:ascii="Times New Roman" w:eastAsia="Times New Roman" w:hAnsi="Times New Roman" w:cs="Times New Roman"/>
          <w:sz w:val="24"/>
          <w:szCs w:val="24"/>
        </w:rPr>
        <w:t xml:space="preserve"> мөлшерде сөлі мен көкбауыр үлпаларында да кездеседі.</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Фагоцитоз күбылысы сатылы түрде өтеді (2 сурет):</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 xml:space="preserve">1) фагоцитгің микробқа (немесе баскз </w:t>
      </w:r>
      <w:proofErr w:type="gramStart"/>
      <w:r w:rsidRPr="005F3306">
        <w:rPr>
          <w:rFonts w:ascii="Times New Roman" w:eastAsia="Times New Roman" w:hAnsi="Times New Roman" w:cs="Times New Roman"/>
          <w:sz w:val="24"/>
          <w:szCs w:val="24"/>
        </w:rPr>
        <w:t>б</w:t>
      </w:r>
      <w:proofErr w:type="gramEnd"/>
      <w:r w:rsidRPr="005F3306">
        <w:rPr>
          <w:rFonts w:ascii="Times New Roman" w:eastAsia="Times New Roman" w:hAnsi="Times New Roman" w:cs="Times New Roman"/>
          <w:sz w:val="24"/>
          <w:szCs w:val="24"/>
        </w:rPr>
        <w:t>өгде материалға) </w:t>
      </w:r>
      <w:hyperlink r:id="rId19" w:history="1">
        <w:r w:rsidRPr="005F3306">
          <w:rPr>
            <w:rFonts w:ascii="Times New Roman" w:eastAsia="Times New Roman" w:hAnsi="Times New Roman" w:cs="Times New Roman"/>
            <w:sz w:val="24"/>
            <w:szCs w:val="24"/>
          </w:rPr>
          <w:t>айқындауы</w:t>
        </w:r>
      </w:hyperlink>
      <w:r w:rsidRPr="005F3306">
        <w:rPr>
          <w:rFonts w:ascii="Times New Roman" w:eastAsia="Times New Roman" w:hAnsi="Times New Roman" w:cs="Times New Roman"/>
          <w:sz w:val="24"/>
          <w:szCs w:val="24"/>
        </w:rPr>
        <w:t>;</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2) микробтың фагоцитке жабысып, оның жасуша қабырғасымен кпршалуы;</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3) микробты қоршап алған фаговдптщ жасуша мембранасының ініі</w:t>
      </w:r>
      <w:proofErr w:type="gramStart"/>
      <w:r w:rsidRPr="005F3306">
        <w:rPr>
          <w:rFonts w:ascii="Times New Roman" w:eastAsia="Times New Roman" w:hAnsi="Times New Roman" w:cs="Times New Roman"/>
          <w:sz w:val="24"/>
          <w:szCs w:val="24"/>
        </w:rPr>
        <w:t>п</w:t>
      </w:r>
      <w:proofErr w:type="gramEnd"/>
      <w:r w:rsidRPr="005F3306">
        <w:rPr>
          <w:rFonts w:ascii="Times New Roman" w:eastAsia="Times New Roman" w:hAnsi="Times New Roman" w:cs="Times New Roman"/>
          <w:sz w:val="24"/>
          <w:szCs w:val="24"/>
        </w:rPr>
        <w:t>, цитоплазма ішінде фагосома түзуі;</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4) фагосоманың лизосомамен қосылуы;</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5) микробтың тіршілік эрекетінің жойылуы;</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6) лизосомалық ферментгердің микроб жасушасын ыдыратып жіберуі. </w:t>
      </w:r>
      <w:r w:rsidRPr="005F3306">
        <w:rPr>
          <w:rFonts w:ascii="Times New Roman" w:eastAsia="Times New Roman" w:hAnsi="Times New Roman" w:cs="Times New Roman"/>
          <w:sz w:val="24"/>
          <w:szCs w:val="24"/>
        </w:rPr>
        <w:br/>
        <w:t>Иммунды организмде фагоцитоз қарқынды өтеді. Бак териялардың улары, капсулалары, лейкоцидин, кортикостероидтар, серотонин, холестерин, хинин жэне алколоидтар фагоцитозды біршама тежейді. Фагоцитгер тек қана организмді бөгде заттардаи тазартып коймай, сонымен қатар антигендерді өндеуден өткізіп. иммунды жауаптың ө</w:t>
      </w:r>
      <w:proofErr w:type="gramStart"/>
      <w:r w:rsidRPr="005F3306">
        <w:rPr>
          <w:rFonts w:ascii="Times New Roman" w:eastAsia="Times New Roman" w:hAnsi="Times New Roman" w:cs="Times New Roman"/>
          <w:sz w:val="24"/>
          <w:szCs w:val="24"/>
        </w:rPr>
        <w:t>р</w:t>
      </w:r>
      <w:proofErr w:type="gramEnd"/>
      <w:r w:rsidRPr="005F3306">
        <w:rPr>
          <w:rFonts w:ascii="Times New Roman" w:eastAsia="Times New Roman" w:hAnsi="Times New Roman" w:cs="Times New Roman"/>
          <w:sz w:val="24"/>
          <w:szCs w:val="24"/>
        </w:rPr>
        <w:t>істеуіне жол ашып береді. Бұл туралы біз оқу құралымыздың кейінгі тарауынан керекті мағлұматгар аламыз.</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Табиғи резистентгіліктің гуморальдік факторларына табиві иммуноглобулиңцер, лизоцим, </w:t>
      </w:r>
      <w:hyperlink r:id="rId20" w:history="1">
        <w:r w:rsidRPr="005F3306">
          <w:rPr>
            <w:rFonts w:ascii="Times New Roman" w:eastAsia="Times New Roman" w:hAnsi="Times New Roman" w:cs="Times New Roman"/>
            <w:sz w:val="24"/>
            <w:szCs w:val="24"/>
          </w:rPr>
          <w:t>бета-лизин</w:t>
        </w:r>
      </w:hyperlink>
      <w:r w:rsidRPr="005F3306">
        <w:rPr>
          <w:rFonts w:ascii="Times New Roman" w:eastAsia="Times New Roman" w:hAnsi="Times New Roman" w:cs="Times New Roman"/>
          <w:sz w:val="24"/>
          <w:szCs w:val="24"/>
        </w:rPr>
        <w:t xml:space="preserve">, комплемент, пропердин. интерферон жэне </w:t>
      </w:r>
      <w:proofErr w:type="gramStart"/>
      <w:r w:rsidRPr="005F3306">
        <w:rPr>
          <w:rFonts w:ascii="Times New Roman" w:eastAsia="Times New Roman" w:hAnsi="Times New Roman" w:cs="Times New Roman"/>
          <w:sz w:val="24"/>
          <w:szCs w:val="24"/>
        </w:rPr>
        <w:t>бас</w:t>
      </w:r>
      <w:proofErr w:type="gramEnd"/>
      <w:r w:rsidRPr="005F3306">
        <w:rPr>
          <w:rFonts w:ascii="Times New Roman" w:eastAsia="Times New Roman" w:hAnsi="Times New Roman" w:cs="Times New Roman"/>
          <w:sz w:val="24"/>
          <w:szCs w:val="24"/>
        </w:rPr>
        <w:t>қа антимикробты қасиетгері бар заттар жатады.</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Табиғи иммуноглобушндерді</w:t>
      </w:r>
      <w:r w:rsidRPr="005F3306">
        <w:rPr>
          <w:rFonts w:ascii="Times New Roman" w:eastAsia="Times New Roman" w:hAnsi="Times New Roman" w:cs="Times New Roman"/>
          <w:i/>
          <w:iCs/>
          <w:sz w:val="24"/>
          <w:szCs w:val="24"/>
        </w:rPr>
        <w:t> </w:t>
      </w:r>
      <w:r w:rsidRPr="005F3306">
        <w:rPr>
          <w:rFonts w:ascii="Times New Roman" w:eastAsia="Times New Roman" w:hAnsi="Times New Roman" w:cs="Times New Roman"/>
          <w:sz w:val="24"/>
          <w:szCs w:val="24"/>
        </w:rPr>
        <w:t>аффиндігі элсіз</w:t>
      </w:r>
      <w:proofErr w:type="gramStart"/>
      <w:r w:rsidRPr="005F3306">
        <w:rPr>
          <w:rFonts w:ascii="Times New Roman" w:eastAsia="Times New Roman" w:hAnsi="Times New Roman" w:cs="Times New Roman"/>
          <w:sz w:val="24"/>
          <w:szCs w:val="24"/>
        </w:rPr>
        <w:t xml:space="preserve"> І^С</w:t>
      </w:r>
      <w:proofErr w:type="gramEnd"/>
      <w:r w:rsidRPr="005F3306">
        <w:rPr>
          <w:rFonts w:ascii="Times New Roman" w:eastAsia="Times New Roman" w:hAnsi="Times New Roman" w:cs="Times New Roman"/>
          <w:sz w:val="24"/>
          <w:szCs w:val="24"/>
        </w:rPr>
        <w:t>, І^М жэнс І§А класының антиденелері ретінде сипатгауға болады. Олаг лимфоциттер мен фагоцитгердің рецепторлық жүйелерін құрайды. комплементгермен бі</w:t>
      </w:r>
      <w:proofErr w:type="gramStart"/>
      <w:r w:rsidRPr="005F3306">
        <w:rPr>
          <w:rFonts w:ascii="Times New Roman" w:eastAsia="Times New Roman" w:hAnsi="Times New Roman" w:cs="Times New Roman"/>
          <w:sz w:val="24"/>
          <w:szCs w:val="24"/>
        </w:rPr>
        <w:t>р</w:t>
      </w:r>
      <w:proofErr w:type="gramEnd"/>
      <w:r w:rsidRPr="005F3306">
        <w:rPr>
          <w:rFonts w:ascii="Times New Roman" w:eastAsia="Times New Roman" w:hAnsi="Times New Roman" w:cs="Times New Roman"/>
          <w:sz w:val="24"/>
          <w:szCs w:val="24"/>
        </w:rPr>
        <w:t>іге отыра немесе жеке өздері микробтарды талқавдайды. Табиғи антиденелердің эрекетінің арқсаньща микроб жасушасының ү</w:t>
      </w:r>
      <w:proofErr w:type="gramStart"/>
      <w:r w:rsidRPr="005F3306">
        <w:rPr>
          <w:rFonts w:ascii="Times New Roman" w:eastAsia="Times New Roman" w:hAnsi="Times New Roman" w:cs="Times New Roman"/>
          <w:sz w:val="24"/>
          <w:szCs w:val="24"/>
        </w:rPr>
        <w:t>ст</w:t>
      </w:r>
      <w:proofErr w:type="gramEnd"/>
      <w:r w:rsidRPr="005F3306">
        <w:rPr>
          <w:rFonts w:ascii="Times New Roman" w:eastAsia="Times New Roman" w:hAnsi="Times New Roman" w:cs="Times New Roman"/>
          <w:sz w:val="24"/>
          <w:szCs w:val="24"/>
        </w:rPr>
        <w:t xml:space="preserve">іңгі кабаты өзгеріске ушырап, фагоциттерге жеңіл жабысады (опсонизация қубылысы). Сонымен қатар бул иммуноглобулиндер хемотаксис кұбылысын, яғни фагоцитгерді бөгдс затгарға қарсы бағытгау процесін қамтамасыз ететін факторлардың бірі болып табылады. Ғалымдардың болжауы бойынша табиғи антиденелер организмнің эртүрлі микробтармен күнделікті жағдайда кездесуінің </w:t>
      </w:r>
      <w:proofErr w:type="gramStart"/>
      <w:r w:rsidRPr="005F3306">
        <w:rPr>
          <w:rFonts w:ascii="Times New Roman" w:eastAsia="Times New Roman" w:hAnsi="Times New Roman" w:cs="Times New Roman"/>
          <w:sz w:val="24"/>
          <w:szCs w:val="24"/>
        </w:rPr>
        <w:t>н</w:t>
      </w:r>
      <w:proofErr w:type="gramEnd"/>
      <w:r w:rsidRPr="005F3306">
        <w:rPr>
          <w:rFonts w:ascii="Times New Roman" w:eastAsia="Times New Roman" w:hAnsi="Times New Roman" w:cs="Times New Roman"/>
          <w:sz w:val="24"/>
          <w:szCs w:val="24"/>
        </w:rPr>
        <w:t>әтажесінде пайда болады.</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Лизоцим</w:t>
      </w:r>
      <w:r w:rsidRPr="005F3306">
        <w:rPr>
          <w:rFonts w:ascii="Times New Roman" w:eastAsia="Times New Roman" w:hAnsi="Times New Roman" w:cs="Times New Roman"/>
          <w:i/>
          <w:iCs/>
          <w:sz w:val="24"/>
          <w:szCs w:val="24"/>
        </w:rPr>
        <w:t> - </w:t>
      </w:r>
      <w:r w:rsidRPr="005F3306">
        <w:rPr>
          <w:rFonts w:ascii="Times New Roman" w:eastAsia="Times New Roman" w:hAnsi="Times New Roman" w:cs="Times New Roman"/>
          <w:sz w:val="24"/>
          <w:szCs w:val="24"/>
        </w:rPr>
        <w:t>мурамвдазалық белсенділігі бар фермент. Ол көз жасында, сілекейде, қанда, сүтте, жұмыртқаның ақ уызында, ұлпалар мен ақзаларда кездеседі. Лизоцим грам-оң микробтардың жасуша қабырғасының мукопептидтерін ІЧ-ацетилмурамид қышкылына жэне М-ацетилглюкозаминіне ыдыратады. Мукопептидтер грам-он микробтардың қабырғасыньщ жалғыз ғана қабаты болғандықтан</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лизоцим оларды өз күшімен лизискс үшыратады. Эртүрлі биологиялық суйықгықгардағы лизоцимнің белсенділігін анықгау үшін грам-оң микроорганизмдердің кейбі</w:t>
      </w:r>
      <w:proofErr w:type="gramStart"/>
      <w:r w:rsidRPr="005F3306">
        <w:rPr>
          <w:rFonts w:ascii="Times New Roman" w:eastAsia="Times New Roman" w:hAnsi="Times New Roman" w:cs="Times New Roman"/>
          <w:sz w:val="24"/>
          <w:szCs w:val="24"/>
        </w:rPr>
        <w:t>р</w:t>
      </w:r>
      <w:proofErr w:type="gramEnd"/>
      <w:r w:rsidRPr="005F3306">
        <w:rPr>
          <w:rFonts w:ascii="Times New Roman" w:eastAsia="Times New Roman" w:hAnsi="Times New Roman" w:cs="Times New Roman"/>
          <w:sz w:val="24"/>
          <w:szCs w:val="24"/>
        </w:rPr>
        <w:t xml:space="preserve"> өкілдері, әдетте М.іувогіеісіісш тест-микроб ретінде қолданылады. Грам-теріс микробтарды лизоцим тек комплементгің көмегімен ғана талқандай алады. Лизоцим макро- жэне микрофагтармсн синтезделінеді. Бірінші жасушалар осы тіршілік барысында, ал екіншілері тек өздері талқанданған соң бөлі</w:t>
      </w:r>
      <w:proofErr w:type="gramStart"/>
      <w:r w:rsidRPr="005F3306">
        <w:rPr>
          <w:rFonts w:ascii="Times New Roman" w:eastAsia="Times New Roman" w:hAnsi="Times New Roman" w:cs="Times New Roman"/>
          <w:sz w:val="24"/>
          <w:szCs w:val="24"/>
        </w:rPr>
        <w:t>л</w:t>
      </w:r>
      <w:proofErr w:type="gramEnd"/>
      <w:r w:rsidRPr="005F3306">
        <w:rPr>
          <w:rFonts w:ascii="Times New Roman" w:eastAsia="Times New Roman" w:hAnsi="Times New Roman" w:cs="Times New Roman"/>
          <w:sz w:val="24"/>
          <w:szCs w:val="24"/>
        </w:rPr>
        <w:t xml:space="preserve"> шығарады. Организмнің лимфа жэне қ</w:t>
      </w:r>
      <w:proofErr w:type="gramStart"/>
      <w:r w:rsidRPr="005F3306">
        <w:rPr>
          <w:rFonts w:ascii="Times New Roman" w:eastAsia="Times New Roman" w:hAnsi="Times New Roman" w:cs="Times New Roman"/>
          <w:sz w:val="24"/>
          <w:szCs w:val="24"/>
        </w:rPr>
        <w:t>ан</w:t>
      </w:r>
      <w:proofErr w:type="gramEnd"/>
      <w:r w:rsidRPr="005F3306">
        <w:rPr>
          <w:rFonts w:ascii="Times New Roman" w:eastAsia="Times New Roman" w:hAnsi="Times New Roman" w:cs="Times New Roman"/>
          <w:sz w:val="24"/>
          <w:szCs w:val="24"/>
        </w:rPr>
        <w:t xml:space="preserve"> </w:t>
      </w:r>
      <w:r w:rsidRPr="005F3306">
        <w:rPr>
          <w:rFonts w:ascii="Times New Roman" w:eastAsia="Times New Roman" w:hAnsi="Times New Roman" w:cs="Times New Roman"/>
          <w:sz w:val="24"/>
          <w:szCs w:val="24"/>
        </w:rPr>
        <w:lastRenderedPageBreak/>
        <w:t>ағымына, экскретгеріне ене отыра лизоцим барлық биологиялык суйыктықгарды қанықшрады.</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Бета-лизиндерді</w:t>
      </w:r>
      <w:r w:rsidRPr="005F3306">
        <w:rPr>
          <w:rFonts w:ascii="Times New Roman" w:eastAsia="Times New Roman" w:hAnsi="Times New Roman" w:cs="Times New Roman"/>
          <w:i/>
          <w:iCs/>
          <w:sz w:val="24"/>
          <w:szCs w:val="24"/>
        </w:rPr>
        <w:t> </w:t>
      </w:r>
      <w:r w:rsidRPr="005F3306">
        <w:rPr>
          <w:rFonts w:ascii="Times New Roman" w:eastAsia="Times New Roman" w:hAnsi="Times New Roman" w:cs="Times New Roman"/>
          <w:sz w:val="24"/>
          <w:szCs w:val="24"/>
        </w:rPr>
        <w:t xml:space="preserve">тромбоцитгер жасап шығарады. Олар лизоцимге грам-оң микробтарды </w:t>
      </w:r>
      <w:proofErr w:type="gramStart"/>
      <w:r w:rsidRPr="005F3306">
        <w:rPr>
          <w:rFonts w:ascii="Times New Roman" w:eastAsia="Times New Roman" w:hAnsi="Times New Roman" w:cs="Times New Roman"/>
          <w:sz w:val="24"/>
          <w:szCs w:val="24"/>
        </w:rPr>
        <w:t>талкандау</w:t>
      </w:r>
      <w:proofErr w:type="gramEnd"/>
      <w:r w:rsidRPr="005F3306">
        <w:rPr>
          <w:rFonts w:ascii="Times New Roman" w:eastAsia="Times New Roman" w:hAnsi="Times New Roman" w:cs="Times New Roman"/>
          <w:sz w:val="24"/>
          <w:szCs w:val="24"/>
        </w:rPr>
        <w:t>ға көмек көрсетеді.</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Комплемент</w:t>
      </w:r>
      <w:r w:rsidRPr="005F3306">
        <w:rPr>
          <w:rFonts w:ascii="Times New Roman" w:eastAsia="Times New Roman" w:hAnsi="Times New Roman" w:cs="Times New Roman"/>
          <w:i/>
          <w:iCs/>
          <w:sz w:val="24"/>
          <w:szCs w:val="24"/>
        </w:rPr>
        <w:t> ~ </w:t>
      </w:r>
      <w:r w:rsidRPr="005F3306">
        <w:rPr>
          <w:rFonts w:ascii="Times New Roman" w:eastAsia="Times New Roman" w:hAnsi="Times New Roman" w:cs="Times New Roman"/>
          <w:sz w:val="24"/>
          <w:szCs w:val="24"/>
        </w:rPr>
        <w:t>жануарлар мен адамның жаңа алынған қ</w:t>
      </w:r>
      <w:proofErr w:type="gramStart"/>
      <w:r w:rsidRPr="005F3306">
        <w:rPr>
          <w:rFonts w:ascii="Times New Roman" w:eastAsia="Times New Roman" w:hAnsi="Times New Roman" w:cs="Times New Roman"/>
          <w:sz w:val="24"/>
          <w:szCs w:val="24"/>
        </w:rPr>
        <w:t>ан</w:t>
      </w:r>
      <w:proofErr w:type="gramEnd"/>
      <w:r w:rsidRPr="005F3306">
        <w:rPr>
          <w:rFonts w:ascii="Times New Roman" w:eastAsia="Times New Roman" w:hAnsi="Times New Roman" w:cs="Times New Roman"/>
          <w:sz w:val="24"/>
          <w:szCs w:val="24"/>
        </w:rPr>
        <w:t xml:space="preserve"> сарысуыңда болатын күрделі белокты кешен. Оның сң кө</w:t>
      </w:r>
      <w:proofErr w:type="gramStart"/>
      <w:r w:rsidRPr="005F3306">
        <w:rPr>
          <w:rFonts w:ascii="Times New Roman" w:eastAsia="Times New Roman" w:hAnsi="Times New Roman" w:cs="Times New Roman"/>
          <w:sz w:val="24"/>
          <w:szCs w:val="24"/>
        </w:rPr>
        <w:t>п</w:t>
      </w:r>
      <w:proofErr w:type="gramEnd"/>
      <w:r w:rsidRPr="005F3306">
        <w:rPr>
          <w:rFonts w:ascii="Times New Roman" w:eastAsia="Times New Roman" w:hAnsi="Times New Roman" w:cs="Times New Roman"/>
          <w:sz w:val="24"/>
          <w:szCs w:val="24"/>
        </w:rPr>
        <w:t xml:space="preserve"> мөлшері теңіз шошкасының қан сарысуында табылған. Комплементгі мінонуклеарлы фагоцитгер мен бауыр үлпершегінің жасушалары күрастырып шығарады. Бүл белокты кешен эрқайсысы белгілі бі</w:t>
      </w:r>
      <w:proofErr w:type="gramStart"/>
      <w:r w:rsidRPr="005F3306">
        <w:rPr>
          <w:rFonts w:ascii="Times New Roman" w:eastAsia="Times New Roman" w:hAnsi="Times New Roman" w:cs="Times New Roman"/>
          <w:sz w:val="24"/>
          <w:szCs w:val="24"/>
        </w:rPr>
        <w:t>р</w:t>
      </w:r>
      <w:proofErr w:type="gramEnd"/>
      <w:r w:rsidRPr="005F3306">
        <w:rPr>
          <w:rFonts w:ascii="Times New Roman" w:eastAsia="Times New Roman" w:hAnsi="Times New Roman" w:cs="Times New Roman"/>
          <w:sz w:val="24"/>
          <w:szCs w:val="24"/>
        </w:rPr>
        <w:t xml:space="preserve"> цвсиепі иемденген бірнеше компонентгерден қүралған.</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 xml:space="preserve">Қорыта айтканда, организмнің </w:t>
      </w:r>
      <w:proofErr w:type="gramStart"/>
      <w:r w:rsidRPr="005F3306">
        <w:rPr>
          <w:rFonts w:ascii="Times New Roman" w:eastAsia="Times New Roman" w:hAnsi="Times New Roman" w:cs="Times New Roman"/>
          <w:sz w:val="24"/>
          <w:szCs w:val="24"/>
        </w:rPr>
        <w:t>комплемент ж</w:t>
      </w:r>
      <w:proofErr w:type="gramEnd"/>
      <w:r w:rsidRPr="005F3306">
        <w:rPr>
          <w:rFonts w:ascii="Times New Roman" w:eastAsia="Times New Roman" w:hAnsi="Times New Roman" w:cs="Times New Roman"/>
          <w:sz w:val="24"/>
          <w:szCs w:val="24"/>
        </w:rPr>
        <w:t>үйесі иммундік реакциялардың нәтижесінде немесе микробтар мен олардың токсиндерімен тікелей түйісу аркылы белсенділікке ие болады. Комплементгің кейбі</w:t>
      </w:r>
      <w:proofErr w:type="gramStart"/>
      <w:r w:rsidRPr="005F3306">
        <w:rPr>
          <w:rFonts w:ascii="Times New Roman" w:eastAsia="Times New Roman" w:hAnsi="Times New Roman" w:cs="Times New Roman"/>
          <w:sz w:val="24"/>
          <w:szCs w:val="24"/>
        </w:rPr>
        <w:t>р</w:t>
      </w:r>
      <w:proofErr w:type="gramEnd"/>
      <w:r w:rsidRPr="005F3306">
        <w:rPr>
          <w:rFonts w:ascii="Times New Roman" w:eastAsia="Times New Roman" w:hAnsi="Times New Roman" w:cs="Times New Roman"/>
          <w:sz w:val="24"/>
          <w:szCs w:val="24"/>
        </w:rPr>
        <w:t xml:space="preserve"> биологиялық қасиетгерінс қысқаша тоқгала кетейік. с^ иммунологиялык реакциялардың жасушалық іүрінен гуморальдік түріне және керісінше ауысуына өз ыкдалын тигізеді, СЗ жэне С4 фагоцитоздың қаркынын күшейтеді, С1/С4 вирустың үстіңгі </w:t>
      </w:r>
      <w:hyperlink r:id="rId21" w:history="1">
        <w:r w:rsidRPr="005F3306">
          <w:rPr>
            <w:rFonts w:ascii="Times New Roman" w:eastAsia="Times New Roman" w:hAnsi="Times New Roman" w:cs="Times New Roman"/>
            <w:sz w:val="24"/>
            <w:szCs w:val="24"/>
          </w:rPr>
          <w:t>бетіне асабысып</w:t>
        </w:r>
      </w:hyperlink>
      <w:r w:rsidRPr="005F3306">
        <w:rPr>
          <w:rFonts w:ascii="Times New Roman" w:eastAsia="Times New Roman" w:hAnsi="Times New Roman" w:cs="Times New Roman"/>
          <w:sz w:val="24"/>
          <w:szCs w:val="24"/>
        </w:rPr>
        <w:t>, оньщ жасушаға енуіне жауапты рецепторларды жауып тастайды, СЗа жэне С5а анафилотоксиндер сиякхы нейтрофильді гранулотоксиндерге эсер еті</w:t>
      </w:r>
      <w:proofErr w:type="gramStart"/>
      <w:r w:rsidRPr="005F3306">
        <w:rPr>
          <w:rFonts w:ascii="Times New Roman" w:eastAsia="Times New Roman" w:hAnsi="Times New Roman" w:cs="Times New Roman"/>
          <w:sz w:val="24"/>
          <w:szCs w:val="24"/>
        </w:rPr>
        <w:t>п</w:t>
      </w:r>
      <w:proofErr w:type="gramEnd"/>
      <w:r w:rsidRPr="005F3306">
        <w:rPr>
          <w:rFonts w:ascii="Times New Roman" w:eastAsia="Times New Roman" w:hAnsi="Times New Roman" w:cs="Times New Roman"/>
          <w:sz w:val="24"/>
          <w:szCs w:val="24"/>
        </w:rPr>
        <w:t>, олардан бөгде антигендерді талқандай алатын лиз</w:t>
      </w:r>
      <w:r w:rsidR="00E92778" w:rsidRPr="005F3306">
        <w:rPr>
          <w:rFonts w:ascii="Times New Roman" w:eastAsia="Times New Roman" w:hAnsi="Times New Roman" w:cs="Times New Roman"/>
          <w:sz w:val="24"/>
          <w:szCs w:val="24"/>
        </w:rPr>
        <w:t xml:space="preserve">осомалық ферментгердің бөлініп </w:t>
      </w:r>
      <w:r w:rsidR="00E92778" w:rsidRPr="005F3306">
        <w:rPr>
          <w:rFonts w:ascii="Times New Roman" w:eastAsia="Times New Roman" w:hAnsi="Times New Roman" w:cs="Times New Roman"/>
          <w:sz w:val="24"/>
          <w:szCs w:val="24"/>
          <w:lang w:val="kk-KZ"/>
        </w:rPr>
        <w:t>Ш</w:t>
      </w:r>
      <w:r w:rsidRPr="005F3306">
        <w:rPr>
          <w:rFonts w:ascii="Times New Roman" w:eastAsia="Times New Roman" w:hAnsi="Times New Roman" w:cs="Times New Roman"/>
          <w:sz w:val="24"/>
          <w:szCs w:val="24"/>
        </w:rPr>
        <w:t>ығуына жағдай жасайды.</w:t>
      </w: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r w:rsidRPr="005F3306">
        <w:rPr>
          <w:rFonts w:ascii="Times New Roman" w:hAnsi="Times New Roman" w:cs="Times New Roman"/>
          <w:b/>
          <w:bCs/>
          <w:sz w:val="24"/>
          <w:szCs w:val="24"/>
          <w:lang w:val="kk-KZ"/>
        </w:rPr>
        <w:t>Бақылау сұрақтары:</w:t>
      </w:r>
    </w:p>
    <w:p w:rsidR="00E92778" w:rsidRPr="005F3306" w:rsidRDefault="00E92778" w:rsidP="00E92778">
      <w:pPr>
        <w:pStyle w:val="a5"/>
        <w:numPr>
          <w:ilvl w:val="0"/>
          <w:numId w:val="14"/>
        </w:numPr>
        <w:spacing w:after="0" w:line="240" w:lineRule="auto"/>
        <w:outlineLvl w:val="1"/>
        <w:rPr>
          <w:rFonts w:ascii="Times New Roman" w:hAnsi="Times New Roman" w:cs="Times New Roman"/>
          <w:b/>
          <w:bCs/>
          <w:sz w:val="24"/>
          <w:szCs w:val="24"/>
          <w:lang w:val="kk-KZ"/>
        </w:rPr>
      </w:pPr>
      <w:r w:rsidRPr="005F3306">
        <w:rPr>
          <w:rFonts w:ascii="Times New Roman" w:eastAsia="Times New Roman" w:hAnsi="Times New Roman" w:cs="Times New Roman"/>
          <w:sz w:val="24"/>
          <w:szCs w:val="24"/>
        </w:rPr>
        <w:t>Микробтардың денеге ену жолында</w:t>
      </w:r>
      <w:r w:rsidRPr="005F3306">
        <w:rPr>
          <w:rFonts w:ascii="Times New Roman" w:eastAsia="Times New Roman" w:hAnsi="Times New Roman" w:cs="Times New Roman"/>
          <w:sz w:val="24"/>
          <w:szCs w:val="24"/>
          <w:lang w:val="kk-KZ"/>
        </w:rPr>
        <w:t>ры</w:t>
      </w:r>
    </w:p>
    <w:p w:rsidR="00E92778" w:rsidRPr="005F3306" w:rsidRDefault="00E92778" w:rsidP="00E92778">
      <w:pPr>
        <w:pStyle w:val="a5"/>
        <w:numPr>
          <w:ilvl w:val="0"/>
          <w:numId w:val="14"/>
        </w:numPr>
        <w:spacing w:after="0" w:line="240" w:lineRule="auto"/>
        <w:outlineLvl w:val="1"/>
        <w:rPr>
          <w:rFonts w:ascii="Times New Roman" w:hAnsi="Times New Roman" w:cs="Times New Roman"/>
          <w:b/>
          <w:bCs/>
          <w:sz w:val="24"/>
          <w:szCs w:val="24"/>
          <w:lang w:val="kk-KZ"/>
        </w:rPr>
      </w:pPr>
      <w:r w:rsidRPr="005F3306">
        <w:rPr>
          <w:rFonts w:ascii="Times New Roman" w:eastAsia="Times New Roman" w:hAnsi="Times New Roman" w:cs="Times New Roman"/>
          <w:sz w:val="24"/>
          <w:szCs w:val="24"/>
          <w:lang w:val="kk-KZ"/>
        </w:rPr>
        <w:t>Жануарлардың жұқпалы ауруларға төзімділігі</w:t>
      </w:r>
    </w:p>
    <w:p w:rsidR="00E92778" w:rsidRPr="005F3306" w:rsidRDefault="00E92778" w:rsidP="00E92778">
      <w:pPr>
        <w:pStyle w:val="a5"/>
        <w:numPr>
          <w:ilvl w:val="0"/>
          <w:numId w:val="14"/>
        </w:numPr>
        <w:spacing w:after="0" w:line="240" w:lineRule="auto"/>
        <w:outlineLvl w:val="1"/>
        <w:rPr>
          <w:rFonts w:ascii="Times New Roman" w:hAnsi="Times New Roman" w:cs="Times New Roman"/>
          <w:b/>
          <w:bCs/>
          <w:sz w:val="24"/>
          <w:szCs w:val="24"/>
          <w:lang w:val="kk-KZ"/>
        </w:rPr>
      </w:pPr>
      <w:r w:rsidRPr="005F3306">
        <w:rPr>
          <w:rFonts w:ascii="Times New Roman" w:eastAsia="Times New Roman" w:hAnsi="Times New Roman" w:cs="Times New Roman"/>
          <w:sz w:val="24"/>
          <w:szCs w:val="24"/>
        </w:rPr>
        <w:t>Фагоцитоз процессі микр</w:t>
      </w:r>
      <w:proofErr w:type="gramStart"/>
      <w:r w:rsidRPr="005F3306">
        <w:rPr>
          <w:rFonts w:ascii="Times New Roman" w:eastAsia="Times New Roman" w:hAnsi="Times New Roman" w:cs="Times New Roman"/>
          <w:sz w:val="24"/>
          <w:szCs w:val="24"/>
        </w:rPr>
        <w:t>о-</w:t>
      </w:r>
      <w:proofErr w:type="gramEnd"/>
      <w:r w:rsidRPr="005F3306">
        <w:rPr>
          <w:rFonts w:ascii="Times New Roman" w:eastAsia="Times New Roman" w:hAnsi="Times New Roman" w:cs="Times New Roman"/>
          <w:sz w:val="24"/>
          <w:szCs w:val="24"/>
        </w:rPr>
        <w:t xml:space="preserve"> жэне макрофагтар</w:t>
      </w:r>
      <w:r w:rsidRPr="005F3306">
        <w:rPr>
          <w:rFonts w:ascii="Times New Roman" w:eastAsia="Times New Roman" w:hAnsi="Times New Roman" w:cs="Times New Roman"/>
          <w:sz w:val="24"/>
          <w:szCs w:val="24"/>
          <w:lang w:val="kk-KZ"/>
        </w:rPr>
        <w:t>ы</w:t>
      </w:r>
    </w:p>
    <w:p w:rsidR="00E92778" w:rsidRPr="005F3306" w:rsidRDefault="00E92778" w:rsidP="00E92778">
      <w:pPr>
        <w:pStyle w:val="a5"/>
        <w:numPr>
          <w:ilvl w:val="0"/>
          <w:numId w:val="14"/>
        </w:numPr>
        <w:spacing w:after="0" w:line="240" w:lineRule="auto"/>
        <w:outlineLvl w:val="1"/>
        <w:rPr>
          <w:rFonts w:ascii="Times New Roman" w:hAnsi="Times New Roman" w:cs="Times New Roman"/>
          <w:b/>
          <w:bCs/>
          <w:sz w:val="24"/>
          <w:szCs w:val="24"/>
          <w:lang w:val="kk-KZ"/>
        </w:rPr>
      </w:pPr>
      <w:r w:rsidRPr="005F3306">
        <w:rPr>
          <w:rFonts w:ascii="Times New Roman" w:eastAsia="Times New Roman" w:hAnsi="Times New Roman" w:cs="Times New Roman"/>
          <w:sz w:val="24"/>
          <w:szCs w:val="24"/>
          <w:lang w:val="kk-KZ"/>
        </w:rPr>
        <w:t>Бета-лизиндері</w:t>
      </w:r>
    </w:p>
    <w:p w:rsidR="00E92778" w:rsidRPr="005F3306" w:rsidRDefault="00E92778" w:rsidP="00E92778">
      <w:pPr>
        <w:pStyle w:val="a5"/>
        <w:numPr>
          <w:ilvl w:val="0"/>
          <w:numId w:val="14"/>
        </w:numPr>
        <w:spacing w:after="0" w:line="240" w:lineRule="auto"/>
        <w:outlineLvl w:val="1"/>
        <w:rPr>
          <w:rFonts w:ascii="Times New Roman" w:hAnsi="Times New Roman" w:cs="Times New Roman"/>
          <w:b/>
          <w:bCs/>
          <w:sz w:val="24"/>
          <w:szCs w:val="24"/>
          <w:lang w:val="kk-KZ"/>
        </w:rPr>
      </w:pPr>
      <w:r w:rsidRPr="005F3306">
        <w:rPr>
          <w:rFonts w:ascii="Times New Roman" w:eastAsia="Times New Roman" w:hAnsi="Times New Roman" w:cs="Times New Roman"/>
          <w:sz w:val="24"/>
          <w:szCs w:val="24"/>
        </w:rPr>
        <w:t>Фагоцитоз к</w:t>
      </w:r>
      <w:r w:rsidRPr="005F3306">
        <w:rPr>
          <w:rFonts w:ascii="Times New Roman" w:eastAsia="Times New Roman" w:hAnsi="Times New Roman" w:cs="Times New Roman"/>
          <w:sz w:val="24"/>
          <w:szCs w:val="24"/>
          <w:lang w:val="kk-KZ"/>
        </w:rPr>
        <w:t>ұ</w:t>
      </w:r>
      <w:r w:rsidRPr="005F3306">
        <w:rPr>
          <w:rFonts w:ascii="Times New Roman" w:eastAsia="Times New Roman" w:hAnsi="Times New Roman" w:cs="Times New Roman"/>
          <w:sz w:val="24"/>
          <w:szCs w:val="24"/>
        </w:rPr>
        <w:t>былысы</w:t>
      </w:r>
      <w:r w:rsidRPr="005F3306">
        <w:rPr>
          <w:rFonts w:ascii="Times New Roman" w:eastAsia="Times New Roman" w:hAnsi="Times New Roman" w:cs="Times New Roman"/>
          <w:sz w:val="24"/>
          <w:szCs w:val="24"/>
          <w:lang w:val="kk-KZ"/>
        </w:rPr>
        <w:t>ның</w:t>
      </w:r>
      <w:r w:rsidRPr="005F3306">
        <w:rPr>
          <w:rFonts w:ascii="Times New Roman" w:eastAsia="Times New Roman" w:hAnsi="Times New Roman" w:cs="Times New Roman"/>
          <w:sz w:val="24"/>
          <w:szCs w:val="24"/>
        </w:rPr>
        <w:t xml:space="preserve"> сатылы түр</w:t>
      </w:r>
      <w:r w:rsidRPr="005F3306">
        <w:rPr>
          <w:rFonts w:ascii="Times New Roman" w:eastAsia="Times New Roman" w:hAnsi="Times New Roman" w:cs="Times New Roman"/>
          <w:sz w:val="24"/>
          <w:szCs w:val="24"/>
          <w:lang w:val="kk-KZ"/>
        </w:rPr>
        <w:t>лері?</w:t>
      </w:r>
    </w:p>
    <w:p w:rsidR="00E92778" w:rsidRPr="005F3306" w:rsidRDefault="00E92778" w:rsidP="00E92778">
      <w:pPr>
        <w:spacing w:after="0" w:line="240" w:lineRule="auto"/>
        <w:jc w:val="both"/>
        <w:rPr>
          <w:rFonts w:ascii="Times New Roman" w:hAnsi="Times New Roman" w:cs="Times New Roman"/>
          <w:sz w:val="24"/>
          <w:szCs w:val="24"/>
          <w:lang w:val="kk-KZ"/>
        </w:rPr>
      </w:pPr>
      <w:r w:rsidRPr="005F3306">
        <w:rPr>
          <w:rFonts w:ascii="Times New Roman" w:hAnsi="Times New Roman" w:cs="Times New Roman"/>
          <w:b/>
          <w:sz w:val="24"/>
          <w:szCs w:val="24"/>
          <w:lang w:val="kk-KZ"/>
        </w:rPr>
        <w:t>Әдебиет</w:t>
      </w:r>
      <w:r w:rsidRPr="005F3306">
        <w:rPr>
          <w:rFonts w:ascii="Times New Roman" w:hAnsi="Times New Roman" w:cs="Times New Roman"/>
          <w:sz w:val="24"/>
          <w:szCs w:val="24"/>
        </w:rPr>
        <w:t>: О – 1 – б. 86-90; 148-158; 159-161; О – 4 – б. 80-86.</w:t>
      </w:r>
    </w:p>
    <w:p w:rsidR="00E92778" w:rsidRPr="005F3306" w:rsidRDefault="00E92778" w:rsidP="00E92778">
      <w:pPr>
        <w:spacing w:after="0" w:line="240" w:lineRule="auto"/>
        <w:jc w:val="both"/>
        <w:rPr>
          <w:rFonts w:ascii="Times New Roman" w:hAnsi="Times New Roman" w:cs="Times New Roman"/>
          <w:sz w:val="28"/>
          <w:szCs w:val="28"/>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Default="00E92778" w:rsidP="003344C4">
      <w:pPr>
        <w:spacing w:after="0" w:line="240" w:lineRule="auto"/>
        <w:ind w:firstLine="284"/>
        <w:outlineLvl w:val="1"/>
        <w:rPr>
          <w:rFonts w:ascii="Times New Roman" w:hAnsi="Times New Roman" w:cs="Times New Roman"/>
          <w:b/>
          <w:bCs/>
          <w:sz w:val="24"/>
          <w:szCs w:val="24"/>
          <w:lang w:val="kk-KZ"/>
        </w:rPr>
      </w:pPr>
    </w:p>
    <w:p w:rsidR="005032EE" w:rsidRPr="005F3306" w:rsidRDefault="005032EE"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E92778" w:rsidRPr="005F3306" w:rsidRDefault="00E92778" w:rsidP="003344C4">
      <w:pPr>
        <w:spacing w:after="0" w:line="240" w:lineRule="auto"/>
        <w:ind w:firstLine="284"/>
        <w:outlineLvl w:val="1"/>
        <w:rPr>
          <w:rFonts w:ascii="Times New Roman" w:hAnsi="Times New Roman" w:cs="Times New Roman"/>
          <w:b/>
          <w:bCs/>
          <w:sz w:val="24"/>
          <w:szCs w:val="24"/>
          <w:lang w:val="kk-KZ"/>
        </w:rPr>
      </w:pPr>
    </w:p>
    <w:p w:rsidR="00304BA0" w:rsidRPr="005F3306" w:rsidRDefault="00304BA0" w:rsidP="003344C4">
      <w:pPr>
        <w:pStyle w:val="2"/>
        <w:spacing w:before="0" w:beforeAutospacing="0" w:after="0" w:afterAutospacing="0"/>
        <w:ind w:firstLine="284"/>
        <w:rPr>
          <w:sz w:val="24"/>
          <w:szCs w:val="24"/>
          <w:lang w:val="kk-KZ"/>
        </w:rPr>
      </w:pPr>
      <w:r w:rsidRPr="005F3306">
        <w:rPr>
          <w:sz w:val="24"/>
          <w:szCs w:val="24"/>
          <w:lang w:val="kk-KZ"/>
        </w:rPr>
        <w:lastRenderedPageBreak/>
        <w:t>Тақырыбы  №13,14: «Иммунды жүйенің</w:t>
      </w:r>
      <w:r w:rsidRPr="005F3306">
        <w:rPr>
          <w:rStyle w:val="apple-converted-space"/>
          <w:sz w:val="24"/>
          <w:szCs w:val="24"/>
          <w:lang w:val="kk-KZ"/>
        </w:rPr>
        <w:t> </w:t>
      </w:r>
      <w:hyperlink r:id="rId22" w:history="1">
        <w:r w:rsidRPr="005F3306">
          <w:rPr>
            <w:rStyle w:val="a7"/>
            <w:color w:val="auto"/>
            <w:sz w:val="24"/>
            <w:szCs w:val="24"/>
            <w:u w:val="none"/>
            <w:lang w:val="kk-KZ"/>
          </w:rPr>
          <w:t>кемістігі</w:t>
        </w:r>
      </w:hyperlink>
      <w:r w:rsidRPr="005F3306">
        <w:rPr>
          <w:sz w:val="24"/>
          <w:szCs w:val="24"/>
          <w:lang w:val="kk-KZ"/>
        </w:rPr>
        <w:t>»</w:t>
      </w:r>
    </w:p>
    <w:p w:rsidR="00E92778" w:rsidRPr="005F3306" w:rsidRDefault="00E92778" w:rsidP="003344C4">
      <w:pPr>
        <w:pStyle w:val="2"/>
        <w:spacing w:before="0" w:beforeAutospacing="0" w:after="0" w:afterAutospacing="0"/>
        <w:ind w:firstLine="284"/>
        <w:rPr>
          <w:b w:val="0"/>
          <w:sz w:val="24"/>
          <w:szCs w:val="24"/>
          <w:lang w:val="kk-KZ"/>
        </w:rPr>
      </w:pPr>
      <w:r w:rsidRPr="005F3306">
        <w:rPr>
          <w:sz w:val="24"/>
          <w:szCs w:val="24"/>
          <w:lang w:val="kk-KZ"/>
        </w:rPr>
        <w:t xml:space="preserve">Мақсаты: </w:t>
      </w:r>
      <w:r w:rsidRPr="005F3306">
        <w:rPr>
          <w:b w:val="0"/>
          <w:sz w:val="24"/>
          <w:szCs w:val="24"/>
          <w:lang w:val="kk-KZ"/>
        </w:rPr>
        <w:t>Иммунды жүйенің</w:t>
      </w:r>
      <w:r w:rsidRPr="005F3306">
        <w:rPr>
          <w:rStyle w:val="apple-converted-space"/>
          <w:b w:val="0"/>
          <w:sz w:val="24"/>
          <w:szCs w:val="24"/>
          <w:lang w:val="kk-KZ"/>
        </w:rPr>
        <w:t> </w:t>
      </w:r>
      <w:hyperlink r:id="rId23" w:history="1">
        <w:r w:rsidRPr="005F3306">
          <w:rPr>
            <w:rStyle w:val="a7"/>
            <w:b w:val="0"/>
            <w:color w:val="auto"/>
            <w:sz w:val="24"/>
            <w:szCs w:val="24"/>
            <w:u w:val="none"/>
            <w:lang w:val="kk-KZ"/>
          </w:rPr>
          <w:t>кемістігі</w:t>
        </w:r>
      </w:hyperlink>
      <w:r w:rsidRPr="005F3306">
        <w:rPr>
          <w:b w:val="0"/>
          <w:sz w:val="24"/>
          <w:szCs w:val="24"/>
          <w:lang w:val="kk-KZ"/>
        </w:rPr>
        <w:t>н оқып үйрену</w:t>
      </w:r>
    </w:p>
    <w:p w:rsidR="00E92778" w:rsidRPr="005F3306" w:rsidRDefault="00E92778" w:rsidP="003344C4">
      <w:pPr>
        <w:pStyle w:val="2"/>
        <w:spacing w:before="0" w:beforeAutospacing="0" w:after="0" w:afterAutospacing="0"/>
        <w:ind w:firstLine="284"/>
        <w:rPr>
          <w:sz w:val="24"/>
          <w:szCs w:val="24"/>
          <w:lang w:val="kk-KZ"/>
        </w:rPr>
      </w:pPr>
      <w:r w:rsidRPr="005F3306">
        <w:rPr>
          <w:sz w:val="24"/>
          <w:szCs w:val="24"/>
          <w:lang w:val="kk-KZ"/>
        </w:rPr>
        <w:t>Жоспар:</w:t>
      </w:r>
    </w:p>
    <w:p w:rsidR="00E92778" w:rsidRPr="005F3306" w:rsidRDefault="00E92778" w:rsidP="00E92778">
      <w:pPr>
        <w:pStyle w:val="2"/>
        <w:numPr>
          <w:ilvl w:val="0"/>
          <w:numId w:val="16"/>
        </w:numPr>
        <w:spacing w:before="0" w:beforeAutospacing="0" w:after="0" w:afterAutospacing="0"/>
        <w:rPr>
          <w:b w:val="0"/>
          <w:sz w:val="24"/>
          <w:szCs w:val="24"/>
          <w:lang w:val="kk-KZ"/>
        </w:rPr>
      </w:pPr>
      <w:r w:rsidRPr="005F3306">
        <w:rPr>
          <w:b w:val="0"/>
          <w:sz w:val="24"/>
          <w:szCs w:val="24"/>
          <w:lang w:val="kk-KZ"/>
        </w:rPr>
        <w:t>Иммунды жүйенің кемістігі</w:t>
      </w:r>
    </w:p>
    <w:p w:rsidR="00E92778" w:rsidRPr="005F3306" w:rsidRDefault="00E92778" w:rsidP="00E92778">
      <w:pPr>
        <w:pStyle w:val="2"/>
        <w:numPr>
          <w:ilvl w:val="0"/>
          <w:numId w:val="16"/>
        </w:numPr>
        <w:spacing w:before="0" w:beforeAutospacing="0" w:after="0" w:afterAutospacing="0"/>
        <w:rPr>
          <w:b w:val="0"/>
          <w:sz w:val="24"/>
          <w:szCs w:val="24"/>
          <w:lang w:val="kk-KZ"/>
        </w:rPr>
      </w:pPr>
      <w:r w:rsidRPr="005F3306">
        <w:rPr>
          <w:b w:val="0"/>
          <w:sz w:val="24"/>
          <w:szCs w:val="24"/>
        </w:rPr>
        <w:t>Гуморальдік иммунитетгің кемі</w:t>
      </w:r>
      <w:proofErr w:type="gramStart"/>
      <w:r w:rsidRPr="005F3306">
        <w:rPr>
          <w:b w:val="0"/>
          <w:sz w:val="24"/>
          <w:szCs w:val="24"/>
        </w:rPr>
        <w:t>ст</w:t>
      </w:r>
      <w:proofErr w:type="gramEnd"/>
      <w:r w:rsidRPr="005F3306">
        <w:rPr>
          <w:b w:val="0"/>
          <w:sz w:val="24"/>
          <w:szCs w:val="24"/>
        </w:rPr>
        <w:t>ігі</w:t>
      </w:r>
    </w:p>
    <w:p w:rsidR="00E92778" w:rsidRPr="005F3306" w:rsidRDefault="00E92778" w:rsidP="00E92778">
      <w:pPr>
        <w:pStyle w:val="2"/>
        <w:numPr>
          <w:ilvl w:val="0"/>
          <w:numId w:val="16"/>
        </w:numPr>
        <w:spacing w:before="0" w:beforeAutospacing="0" w:after="0" w:afterAutospacing="0"/>
        <w:rPr>
          <w:b w:val="0"/>
          <w:sz w:val="24"/>
          <w:szCs w:val="24"/>
          <w:lang w:val="kk-KZ"/>
        </w:rPr>
      </w:pPr>
      <w:r w:rsidRPr="005F3306">
        <w:rPr>
          <w:b w:val="0"/>
          <w:sz w:val="24"/>
          <w:szCs w:val="24"/>
        </w:rPr>
        <w:t xml:space="preserve">Жасушалык иммунитетгщ </w:t>
      </w:r>
      <w:r w:rsidRPr="005F3306">
        <w:rPr>
          <w:b w:val="0"/>
          <w:sz w:val="24"/>
          <w:szCs w:val="24"/>
          <w:lang w:val="kk-KZ"/>
        </w:rPr>
        <w:t>ә</w:t>
      </w:r>
      <w:r w:rsidRPr="005F3306">
        <w:rPr>
          <w:b w:val="0"/>
          <w:sz w:val="24"/>
          <w:szCs w:val="24"/>
        </w:rPr>
        <w:t>лсіздігі</w:t>
      </w:r>
    </w:p>
    <w:p w:rsidR="00304BA0" w:rsidRPr="005032EE" w:rsidRDefault="00E92778" w:rsidP="003344C4">
      <w:pPr>
        <w:spacing w:after="0" w:line="240" w:lineRule="auto"/>
        <w:ind w:firstLine="284"/>
        <w:jc w:val="both"/>
        <w:rPr>
          <w:rFonts w:ascii="Times New Roman" w:eastAsia="Times New Roman" w:hAnsi="Times New Roman" w:cs="Times New Roman"/>
          <w:sz w:val="24"/>
          <w:szCs w:val="24"/>
          <w:lang w:val="kk-KZ"/>
        </w:rPr>
      </w:pPr>
      <w:r w:rsidRPr="005F3306">
        <w:rPr>
          <w:rFonts w:ascii="Times New Roman" w:eastAsia="Times New Roman" w:hAnsi="Times New Roman" w:cs="Times New Roman"/>
          <w:sz w:val="24"/>
          <w:szCs w:val="24"/>
          <w:lang w:val="kk-KZ"/>
        </w:rPr>
        <w:t>Иммунды жүйенің кемістігінің сал</w:t>
      </w:r>
      <w:r w:rsidR="00304BA0" w:rsidRPr="005F3306">
        <w:rPr>
          <w:rFonts w:ascii="Times New Roman" w:eastAsia="Times New Roman" w:hAnsi="Times New Roman" w:cs="Times New Roman"/>
          <w:sz w:val="24"/>
          <w:szCs w:val="24"/>
          <w:lang w:val="kk-KZ"/>
        </w:rPr>
        <w:t>дарынан организм антигендерге мардымды жауап берс алмай, жуқпалы ж</w:t>
      </w:r>
      <w:r w:rsidR="005032EE">
        <w:rPr>
          <w:rFonts w:ascii="Times New Roman" w:eastAsia="Times New Roman" w:hAnsi="Times New Roman" w:cs="Times New Roman"/>
          <w:sz w:val="24"/>
          <w:szCs w:val="24"/>
          <w:lang w:val="kk-KZ"/>
        </w:rPr>
        <w:t>ә</w:t>
      </w:r>
      <w:r w:rsidR="00304BA0" w:rsidRPr="005F3306">
        <w:rPr>
          <w:rFonts w:ascii="Times New Roman" w:eastAsia="Times New Roman" w:hAnsi="Times New Roman" w:cs="Times New Roman"/>
          <w:sz w:val="24"/>
          <w:szCs w:val="24"/>
          <w:lang w:val="kk-KZ"/>
        </w:rPr>
        <w:t xml:space="preserve">не ісік ауруларына сезімтал келеді. </w:t>
      </w:r>
      <w:r w:rsidR="00304BA0" w:rsidRPr="005032EE">
        <w:rPr>
          <w:rFonts w:ascii="Times New Roman" w:eastAsia="Times New Roman" w:hAnsi="Times New Roman" w:cs="Times New Roman"/>
          <w:sz w:val="24"/>
          <w:szCs w:val="24"/>
          <w:lang w:val="kk-KZ"/>
        </w:rPr>
        <w:t>Қазіргі кезде онын негізгі 5 түрі белгілі болып отыр:</w:t>
      </w:r>
    </w:p>
    <w:p w:rsidR="00304BA0" w:rsidRPr="005032EE" w:rsidRDefault="00304BA0" w:rsidP="003344C4">
      <w:pPr>
        <w:spacing w:after="0" w:line="240" w:lineRule="auto"/>
        <w:ind w:firstLine="284"/>
        <w:jc w:val="both"/>
        <w:rPr>
          <w:rFonts w:ascii="Times New Roman" w:eastAsia="Times New Roman" w:hAnsi="Times New Roman" w:cs="Times New Roman"/>
          <w:sz w:val="24"/>
          <w:szCs w:val="24"/>
          <w:lang w:val="kk-KZ"/>
        </w:rPr>
      </w:pPr>
      <w:r w:rsidRPr="005032EE">
        <w:rPr>
          <w:rFonts w:ascii="Times New Roman" w:eastAsia="Times New Roman" w:hAnsi="Times New Roman" w:cs="Times New Roman"/>
          <w:sz w:val="24"/>
          <w:szCs w:val="24"/>
          <w:lang w:val="kk-KZ"/>
        </w:rPr>
        <w:t>1) фагоцитоз мүкісі;</w:t>
      </w:r>
    </w:p>
    <w:p w:rsidR="00304BA0" w:rsidRPr="005032EE" w:rsidRDefault="00304BA0" w:rsidP="003344C4">
      <w:pPr>
        <w:spacing w:after="0" w:line="240" w:lineRule="auto"/>
        <w:ind w:firstLine="284"/>
        <w:jc w:val="both"/>
        <w:rPr>
          <w:rFonts w:ascii="Times New Roman" w:eastAsia="Times New Roman" w:hAnsi="Times New Roman" w:cs="Times New Roman"/>
          <w:sz w:val="24"/>
          <w:szCs w:val="24"/>
          <w:lang w:val="kk-KZ"/>
        </w:rPr>
      </w:pPr>
      <w:r w:rsidRPr="005032EE">
        <w:rPr>
          <w:rFonts w:ascii="Times New Roman" w:eastAsia="Times New Roman" w:hAnsi="Times New Roman" w:cs="Times New Roman"/>
          <w:sz w:val="24"/>
          <w:szCs w:val="24"/>
          <w:lang w:val="kk-KZ"/>
        </w:rPr>
        <w:t>2) комплемент жүйесіндегі ақаулық;</w:t>
      </w:r>
    </w:p>
    <w:p w:rsidR="00304BA0" w:rsidRPr="005032EE" w:rsidRDefault="00304BA0" w:rsidP="003344C4">
      <w:pPr>
        <w:spacing w:after="0" w:line="240" w:lineRule="auto"/>
        <w:ind w:firstLine="284"/>
        <w:jc w:val="both"/>
        <w:rPr>
          <w:rFonts w:ascii="Times New Roman" w:eastAsia="Times New Roman" w:hAnsi="Times New Roman" w:cs="Times New Roman"/>
          <w:sz w:val="24"/>
          <w:szCs w:val="24"/>
          <w:lang w:val="kk-KZ"/>
        </w:rPr>
      </w:pPr>
      <w:r w:rsidRPr="005032EE">
        <w:rPr>
          <w:rFonts w:ascii="Times New Roman" w:eastAsia="Times New Roman" w:hAnsi="Times New Roman" w:cs="Times New Roman"/>
          <w:sz w:val="24"/>
          <w:szCs w:val="24"/>
          <w:lang w:val="kk-KZ"/>
        </w:rPr>
        <w:t>3) гуморальдік иммунитетіің кемістігі;</w:t>
      </w:r>
    </w:p>
    <w:p w:rsidR="00304BA0" w:rsidRPr="005032EE" w:rsidRDefault="00E92778" w:rsidP="003344C4">
      <w:pPr>
        <w:spacing w:after="0" w:line="240" w:lineRule="auto"/>
        <w:ind w:firstLine="284"/>
        <w:jc w:val="both"/>
        <w:rPr>
          <w:rFonts w:ascii="Times New Roman" w:eastAsia="Times New Roman" w:hAnsi="Times New Roman" w:cs="Times New Roman"/>
          <w:sz w:val="24"/>
          <w:szCs w:val="24"/>
          <w:lang w:val="kk-KZ"/>
        </w:rPr>
      </w:pPr>
      <w:r w:rsidRPr="005032EE">
        <w:rPr>
          <w:rFonts w:ascii="Times New Roman" w:eastAsia="Times New Roman" w:hAnsi="Times New Roman" w:cs="Times New Roman"/>
          <w:sz w:val="24"/>
          <w:szCs w:val="24"/>
          <w:lang w:val="kk-KZ"/>
        </w:rPr>
        <w:t xml:space="preserve">4) жасушалық иммунитетгің </w:t>
      </w:r>
      <w:r w:rsidRPr="005F3306">
        <w:rPr>
          <w:rFonts w:ascii="Times New Roman" w:eastAsia="Times New Roman" w:hAnsi="Times New Roman" w:cs="Times New Roman"/>
          <w:sz w:val="24"/>
          <w:szCs w:val="24"/>
          <w:lang w:val="kk-KZ"/>
        </w:rPr>
        <w:t>ә</w:t>
      </w:r>
      <w:r w:rsidR="00304BA0" w:rsidRPr="005032EE">
        <w:rPr>
          <w:rFonts w:ascii="Times New Roman" w:eastAsia="Times New Roman" w:hAnsi="Times New Roman" w:cs="Times New Roman"/>
          <w:sz w:val="24"/>
          <w:szCs w:val="24"/>
          <w:lang w:val="kk-KZ"/>
        </w:rPr>
        <w:t>лсіздігі;</w:t>
      </w:r>
    </w:p>
    <w:p w:rsidR="00304BA0" w:rsidRPr="005032EE" w:rsidRDefault="00304BA0" w:rsidP="003344C4">
      <w:pPr>
        <w:spacing w:after="0" w:line="240" w:lineRule="auto"/>
        <w:ind w:firstLine="284"/>
        <w:jc w:val="both"/>
        <w:rPr>
          <w:rFonts w:ascii="Times New Roman" w:eastAsia="Times New Roman" w:hAnsi="Times New Roman" w:cs="Times New Roman"/>
          <w:sz w:val="24"/>
          <w:szCs w:val="24"/>
          <w:lang w:val="kk-KZ"/>
        </w:rPr>
      </w:pPr>
      <w:r w:rsidRPr="005032EE">
        <w:rPr>
          <w:rFonts w:ascii="Times New Roman" w:eastAsia="Times New Roman" w:hAnsi="Times New Roman" w:cs="Times New Roman"/>
          <w:sz w:val="24"/>
          <w:szCs w:val="24"/>
          <w:lang w:val="kk-KZ"/>
        </w:rPr>
        <w:t>5) иммундык жүйедегі қурама кемшілік.</w:t>
      </w:r>
    </w:p>
    <w:p w:rsidR="00304BA0" w:rsidRPr="00800849" w:rsidRDefault="00304BA0" w:rsidP="003344C4">
      <w:pPr>
        <w:spacing w:after="0" w:line="240" w:lineRule="auto"/>
        <w:ind w:firstLine="284"/>
        <w:jc w:val="both"/>
        <w:rPr>
          <w:rFonts w:ascii="Times New Roman" w:eastAsia="Times New Roman" w:hAnsi="Times New Roman" w:cs="Times New Roman"/>
          <w:sz w:val="24"/>
          <w:szCs w:val="24"/>
          <w:lang w:val="kk-KZ"/>
        </w:rPr>
      </w:pPr>
      <w:r w:rsidRPr="00800849">
        <w:rPr>
          <w:rFonts w:ascii="Times New Roman" w:eastAsia="Times New Roman" w:hAnsi="Times New Roman" w:cs="Times New Roman"/>
          <w:sz w:val="24"/>
          <w:szCs w:val="24"/>
          <w:lang w:val="kk-KZ"/>
        </w:rPr>
        <w:t>Фагоцитоз мүкісі эдетге нейтрофиддердің саньшьщ азаюының салдарынан (нейтропения) туындайды. Фагоциттердің (моноцитгер мен нейтрофиддердің) қызметінщ элсіздігі, атап айтсак, бөгдс затгарды мардымсыз фагоцитозға қамтуы, хемотаксикалык полипептидтерді аз бөлуі, жутылған антигенді жасуша ішівде нашар ыдыратуы (корытуы) Герофорд түкымының сиырларының Чедьяк Хигаши</w:t>
      </w:r>
      <w:r w:rsidR="00E92778" w:rsidRPr="005F3306">
        <w:rPr>
          <w:rFonts w:ascii="Times New Roman" w:eastAsia="Times New Roman" w:hAnsi="Times New Roman" w:cs="Times New Roman"/>
          <w:sz w:val="24"/>
          <w:szCs w:val="24"/>
          <w:lang w:val="kk-KZ"/>
        </w:rPr>
        <w:t>н</w:t>
      </w:r>
      <w:r w:rsidRPr="00800849">
        <w:rPr>
          <w:rFonts w:ascii="Times New Roman" w:eastAsia="Times New Roman" w:hAnsi="Times New Roman" w:cs="Times New Roman"/>
          <w:sz w:val="24"/>
          <w:szCs w:val="24"/>
          <w:lang w:val="kk-KZ"/>
        </w:rPr>
        <w:t xml:space="preserve"> синдромы кезінде байқалады. Фагоцитоздьщ элсіздігі жан-жануарларды көптеген жуқпалы ауруларға төзімсіз етеді.</w:t>
      </w:r>
    </w:p>
    <w:p w:rsidR="00304BA0" w:rsidRPr="00800849" w:rsidRDefault="00E92778" w:rsidP="003344C4">
      <w:pPr>
        <w:spacing w:after="0" w:line="240" w:lineRule="auto"/>
        <w:ind w:firstLine="284"/>
        <w:jc w:val="both"/>
        <w:rPr>
          <w:rFonts w:ascii="Times New Roman" w:eastAsia="Times New Roman" w:hAnsi="Times New Roman" w:cs="Times New Roman"/>
          <w:sz w:val="24"/>
          <w:szCs w:val="24"/>
          <w:lang w:val="kk-KZ"/>
        </w:rPr>
      </w:pPr>
      <w:r w:rsidRPr="00800849">
        <w:rPr>
          <w:rFonts w:ascii="Times New Roman" w:eastAsia="Times New Roman" w:hAnsi="Times New Roman" w:cs="Times New Roman"/>
          <w:sz w:val="24"/>
          <w:szCs w:val="24"/>
          <w:lang w:val="kk-KZ"/>
        </w:rPr>
        <w:t>Комплемент жүйесі</w:t>
      </w:r>
      <w:r w:rsidRPr="005F3306">
        <w:rPr>
          <w:rFonts w:ascii="Times New Roman" w:eastAsia="Times New Roman" w:hAnsi="Times New Roman" w:cs="Times New Roman"/>
          <w:sz w:val="24"/>
          <w:szCs w:val="24"/>
          <w:lang w:val="kk-KZ"/>
        </w:rPr>
        <w:t>н</w:t>
      </w:r>
      <w:r w:rsidR="00304BA0" w:rsidRPr="00800849">
        <w:rPr>
          <w:rFonts w:ascii="Times New Roman" w:eastAsia="Times New Roman" w:hAnsi="Times New Roman" w:cs="Times New Roman"/>
          <w:sz w:val="24"/>
          <w:szCs w:val="24"/>
          <w:lang w:val="kk-KZ"/>
        </w:rPr>
        <w:t>дегі жиі байк</w:t>
      </w:r>
      <w:r w:rsidRPr="00800849">
        <w:rPr>
          <w:rFonts w:ascii="Times New Roman" w:eastAsia="Times New Roman" w:hAnsi="Times New Roman" w:cs="Times New Roman"/>
          <w:sz w:val="24"/>
          <w:szCs w:val="24"/>
          <w:lang w:val="kk-KZ"/>
        </w:rPr>
        <w:t xml:space="preserve">алатын ақаулық </w:t>
      </w:r>
      <w:r w:rsidRPr="005F3306">
        <w:rPr>
          <w:rFonts w:ascii="Times New Roman" w:eastAsia="Times New Roman" w:hAnsi="Times New Roman" w:cs="Times New Roman"/>
          <w:sz w:val="24"/>
          <w:szCs w:val="24"/>
          <w:lang w:val="kk-KZ"/>
        </w:rPr>
        <w:t>жүйкелік</w:t>
      </w:r>
      <w:r w:rsidR="00304BA0" w:rsidRPr="00800849">
        <w:rPr>
          <w:rFonts w:ascii="Times New Roman" w:eastAsia="Times New Roman" w:hAnsi="Times New Roman" w:cs="Times New Roman"/>
          <w:sz w:val="24"/>
          <w:szCs w:val="24"/>
          <w:lang w:val="kk-KZ"/>
        </w:rPr>
        <w:t xml:space="preserve"> ісіну түрінде байқалатын С1 ингибиторынын тұкым қуалаған кемістігі. Иммунды кешендерді қалыптастыра өтетін кейбір аурулар кезівде (гемолитикалык анемия, криоглобулинемия) комплементгің белсенділігінің артуы оның қарқынды түрде тутынылуына, атап айтсақ С1, С4, С2 жэне СЗ компонентгерінін күрт азаюына экеледі.</w:t>
      </w:r>
    </w:p>
    <w:p w:rsidR="00304BA0" w:rsidRPr="00800849" w:rsidRDefault="00304BA0" w:rsidP="003344C4">
      <w:pPr>
        <w:spacing w:after="0" w:line="240" w:lineRule="auto"/>
        <w:ind w:firstLine="284"/>
        <w:jc w:val="both"/>
        <w:rPr>
          <w:rFonts w:ascii="Times New Roman" w:eastAsia="Times New Roman" w:hAnsi="Times New Roman" w:cs="Times New Roman"/>
          <w:sz w:val="24"/>
          <w:szCs w:val="24"/>
          <w:lang w:val="kk-KZ"/>
        </w:rPr>
      </w:pPr>
      <w:r w:rsidRPr="00800849">
        <w:rPr>
          <w:rFonts w:ascii="Times New Roman" w:eastAsia="Times New Roman" w:hAnsi="Times New Roman" w:cs="Times New Roman"/>
          <w:sz w:val="24"/>
          <w:szCs w:val="24"/>
          <w:lang w:val="kk-KZ"/>
        </w:rPr>
        <w:t>Гуморальдік иммунитетгің кемістігі иммуноглобулиндердщ организмде недэуір азаюы кезівде байқалады. Бүған мысал ретінде туа біткен агаммаглобулинемияны алуға болады. Мундай жануарлар барлық класқа жататын І§ молекулаларын керекті деңгейде өндіре алмайды. Мысалы, дат тукымының сиырлары С2 класының иммуноглобуливдерін жеткілікті мөлшерде жасай алмайтындығынан пиемиялық (ірінді) жуқпалы ауруларға, эсіресе, желінсауға сезімтал келеді.</w:t>
      </w:r>
    </w:p>
    <w:p w:rsidR="00304BA0" w:rsidRPr="00800849" w:rsidRDefault="00E92778" w:rsidP="003344C4">
      <w:pPr>
        <w:spacing w:after="0" w:line="240" w:lineRule="auto"/>
        <w:ind w:firstLine="284"/>
        <w:jc w:val="both"/>
        <w:rPr>
          <w:rFonts w:ascii="Times New Roman" w:eastAsia="Times New Roman" w:hAnsi="Times New Roman" w:cs="Times New Roman"/>
          <w:sz w:val="24"/>
          <w:szCs w:val="24"/>
          <w:lang w:val="kk-KZ"/>
        </w:rPr>
      </w:pPr>
      <w:r w:rsidRPr="00800849">
        <w:rPr>
          <w:rFonts w:ascii="Times New Roman" w:eastAsia="Times New Roman" w:hAnsi="Times New Roman" w:cs="Times New Roman"/>
          <w:sz w:val="24"/>
          <w:szCs w:val="24"/>
          <w:lang w:val="kk-KZ"/>
        </w:rPr>
        <w:t xml:space="preserve">Жасушалык иммунитетгщ </w:t>
      </w:r>
      <w:r w:rsidRPr="005F3306">
        <w:rPr>
          <w:rFonts w:ascii="Times New Roman" w:eastAsia="Times New Roman" w:hAnsi="Times New Roman" w:cs="Times New Roman"/>
          <w:sz w:val="24"/>
          <w:szCs w:val="24"/>
          <w:lang w:val="kk-KZ"/>
        </w:rPr>
        <w:t>ә</w:t>
      </w:r>
      <w:r w:rsidR="00304BA0" w:rsidRPr="00800849">
        <w:rPr>
          <w:rFonts w:ascii="Times New Roman" w:eastAsia="Times New Roman" w:hAnsi="Times New Roman" w:cs="Times New Roman"/>
          <w:sz w:val="24"/>
          <w:szCs w:val="24"/>
          <w:lang w:val="kk-KZ"/>
        </w:rPr>
        <w:t>лсіздігі айырша безінін гипоплазиясымен сипатгалатын Незелоф сивдромы кезінде байкалады. Оның негізгі себебі ретінде сүйек майынан шыққан бастапкы Т- жасушаларының айырша безге жете алмауы айтылып жүр. Лимфоциттердін пролиферациясының тежелуіне қан плазмасындағы ингибиторлар да ықпальш тигізеді. Жасушалык иммунитетгің элсіздігі жан-жануарлардың вирустар мен саңырауқүлакгар тудыратын ауруларға бейімділігін артшрады, сондықган да мүндай малдарды тірі вирустардан дайындалған вакциналармен екпеу керек.</w:t>
      </w:r>
    </w:p>
    <w:p w:rsidR="00304BA0" w:rsidRPr="005F3306" w:rsidRDefault="00304BA0" w:rsidP="003344C4">
      <w:pPr>
        <w:spacing w:after="0" w:line="240" w:lineRule="auto"/>
        <w:ind w:firstLine="284"/>
        <w:jc w:val="both"/>
        <w:rPr>
          <w:rFonts w:ascii="Times New Roman" w:eastAsia="Times New Roman" w:hAnsi="Times New Roman" w:cs="Times New Roman"/>
          <w:sz w:val="24"/>
          <w:szCs w:val="24"/>
        </w:rPr>
      </w:pPr>
      <w:r w:rsidRPr="005F3306">
        <w:rPr>
          <w:rFonts w:ascii="Times New Roman" w:eastAsia="Times New Roman" w:hAnsi="Times New Roman" w:cs="Times New Roman"/>
          <w:sz w:val="24"/>
          <w:szCs w:val="24"/>
        </w:rPr>
        <w:t>Иммундык жүйедегі қүрама кемшілік айырша бездің қызметі мен иммуноглобулиндердің синтезі</w:t>
      </w:r>
      <w:proofErr w:type="gramStart"/>
      <w:r w:rsidRPr="005F3306">
        <w:rPr>
          <w:rFonts w:ascii="Times New Roman" w:eastAsia="Times New Roman" w:hAnsi="Times New Roman" w:cs="Times New Roman"/>
          <w:sz w:val="24"/>
          <w:szCs w:val="24"/>
        </w:rPr>
        <w:t>нің</w:t>
      </w:r>
      <w:r w:rsidR="00E92778" w:rsidRPr="005F3306">
        <w:rPr>
          <w:rFonts w:ascii="Times New Roman" w:eastAsia="Times New Roman" w:hAnsi="Times New Roman" w:cs="Times New Roman"/>
          <w:sz w:val="24"/>
          <w:szCs w:val="24"/>
        </w:rPr>
        <w:t xml:space="preserve"> б</w:t>
      </w:r>
      <w:proofErr w:type="gramEnd"/>
      <w:r w:rsidR="00E92778" w:rsidRPr="005F3306">
        <w:rPr>
          <w:rFonts w:ascii="Times New Roman" w:eastAsia="Times New Roman" w:hAnsi="Times New Roman" w:cs="Times New Roman"/>
          <w:sz w:val="24"/>
          <w:szCs w:val="24"/>
        </w:rPr>
        <w:t>үзылуы кезінде орын алады. М</w:t>
      </w:r>
      <w:r w:rsidR="00E92778" w:rsidRPr="005F3306">
        <w:rPr>
          <w:rFonts w:ascii="Times New Roman" w:eastAsia="Times New Roman" w:hAnsi="Times New Roman" w:cs="Times New Roman"/>
          <w:sz w:val="24"/>
          <w:szCs w:val="24"/>
          <w:lang w:val="kk-KZ"/>
        </w:rPr>
        <w:t>ұн</w:t>
      </w:r>
      <w:r w:rsidRPr="005F3306">
        <w:rPr>
          <w:rFonts w:ascii="Times New Roman" w:eastAsia="Times New Roman" w:hAnsi="Times New Roman" w:cs="Times New Roman"/>
          <w:sz w:val="24"/>
          <w:szCs w:val="24"/>
        </w:rPr>
        <w:t xml:space="preserve">дай жағдайда дененің гуморальдік қорғанысың факторлары күрт әлсірейді. Иммундік жүйедегі қүрама кемшілік сирек те болса кездесетін атаксия - телеангиэктазия ауруынын (Луи мен Бардың синдромы) жэне Вискотг пен Олдрич синдромының (экзема, тромбоцитопения жэне жукпалы </w:t>
      </w:r>
      <w:proofErr w:type="gramStart"/>
      <w:r w:rsidRPr="005F3306">
        <w:rPr>
          <w:rFonts w:ascii="Times New Roman" w:eastAsia="Times New Roman" w:hAnsi="Times New Roman" w:cs="Times New Roman"/>
          <w:sz w:val="24"/>
          <w:szCs w:val="24"/>
        </w:rPr>
        <w:t>аурулар</w:t>
      </w:r>
      <w:proofErr w:type="gramEnd"/>
      <w:r w:rsidRPr="005F3306">
        <w:rPr>
          <w:rFonts w:ascii="Times New Roman" w:eastAsia="Times New Roman" w:hAnsi="Times New Roman" w:cs="Times New Roman"/>
          <w:sz w:val="24"/>
          <w:szCs w:val="24"/>
        </w:rPr>
        <w:t>ға төзімсіздік триадасы) патогенездерінің негізін күрайды. Иммундық жүйенің кемі</w:t>
      </w:r>
      <w:proofErr w:type="gramStart"/>
      <w:r w:rsidRPr="005F3306">
        <w:rPr>
          <w:rFonts w:ascii="Times New Roman" w:eastAsia="Times New Roman" w:hAnsi="Times New Roman" w:cs="Times New Roman"/>
          <w:sz w:val="24"/>
          <w:szCs w:val="24"/>
        </w:rPr>
        <w:t>ст</w:t>
      </w:r>
      <w:proofErr w:type="gramEnd"/>
      <w:r w:rsidRPr="005F3306">
        <w:rPr>
          <w:rFonts w:ascii="Times New Roman" w:eastAsia="Times New Roman" w:hAnsi="Times New Roman" w:cs="Times New Roman"/>
          <w:sz w:val="24"/>
          <w:szCs w:val="24"/>
        </w:rPr>
        <w:t>іктерін балау мэселесіне осы уакытқа дейін көңіл бөлінбегендіктен, көп жағдайда олар аныкгалмаған күйіңце қалып отыр. </w:t>
      </w:r>
    </w:p>
    <w:p w:rsidR="00304BA0" w:rsidRPr="005F3306" w:rsidRDefault="00E92778" w:rsidP="003344C4">
      <w:pPr>
        <w:spacing w:after="0" w:line="240" w:lineRule="auto"/>
        <w:ind w:firstLine="284"/>
        <w:rPr>
          <w:rFonts w:ascii="Times New Roman" w:hAnsi="Times New Roman" w:cs="Times New Roman"/>
          <w:b/>
          <w:sz w:val="24"/>
          <w:szCs w:val="24"/>
          <w:lang w:val="kk-KZ"/>
        </w:rPr>
      </w:pPr>
      <w:r w:rsidRPr="005F3306">
        <w:rPr>
          <w:rFonts w:ascii="Times New Roman" w:hAnsi="Times New Roman" w:cs="Times New Roman"/>
          <w:b/>
          <w:sz w:val="24"/>
          <w:szCs w:val="24"/>
          <w:lang w:val="kk-KZ"/>
        </w:rPr>
        <w:t>Бақылау сұрақтары:</w:t>
      </w:r>
    </w:p>
    <w:p w:rsidR="00E92778" w:rsidRPr="005F3306" w:rsidRDefault="00E92778" w:rsidP="00E92778">
      <w:pPr>
        <w:pStyle w:val="a5"/>
        <w:numPr>
          <w:ilvl w:val="0"/>
          <w:numId w:val="17"/>
        </w:numPr>
        <w:spacing w:after="0" w:line="240" w:lineRule="auto"/>
        <w:rPr>
          <w:rFonts w:ascii="Times New Roman" w:eastAsia="Times New Roman" w:hAnsi="Times New Roman" w:cs="Times New Roman"/>
          <w:sz w:val="24"/>
          <w:szCs w:val="24"/>
          <w:lang w:val="kk-KZ"/>
        </w:rPr>
      </w:pPr>
      <w:r w:rsidRPr="005F3306">
        <w:rPr>
          <w:rFonts w:ascii="Times New Roman" w:eastAsia="Times New Roman" w:hAnsi="Times New Roman" w:cs="Times New Roman"/>
          <w:sz w:val="24"/>
          <w:szCs w:val="24"/>
          <w:lang w:val="kk-KZ"/>
        </w:rPr>
        <w:t>Иммунды жүйенің кемістігі?</w:t>
      </w:r>
    </w:p>
    <w:p w:rsidR="00E92778" w:rsidRPr="005F3306" w:rsidRDefault="00E92778" w:rsidP="00E92778">
      <w:pPr>
        <w:pStyle w:val="a5"/>
        <w:numPr>
          <w:ilvl w:val="0"/>
          <w:numId w:val="17"/>
        </w:numPr>
        <w:spacing w:after="0" w:line="240" w:lineRule="auto"/>
        <w:rPr>
          <w:rFonts w:ascii="Times New Roman" w:hAnsi="Times New Roman" w:cs="Times New Roman"/>
          <w:b/>
          <w:sz w:val="24"/>
          <w:szCs w:val="24"/>
          <w:lang w:val="kk-KZ"/>
        </w:rPr>
      </w:pPr>
      <w:r w:rsidRPr="005F3306">
        <w:rPr>
          <w:rFonts w:ascii="Times New Roman" w:eastAsia="Times New Roman" w:hAnsi="Times New Roman" w:cs="Times New Roman"/>
          <w:sz w:val="24"/>
          <w:szCs w:val="24"/>
          <w:lang w:val="kk-KZ"/>
        </w:rPr>
        <w:t>Иммунды жүйенің кемістігінің бес түрін атаңыз</w:t>
      </w:r>
    </w:p>
    <w:p w:rsidR="00E92778" w:rsidRPr="005F3306" w:rsidRDefault="00E92778" w:rsidP="00E92778">
      <w:pPr>
        <w:pStyle w:val="a5"/>
        <w:numPr>
          <w:ilvl w:val="0"/>
          <w:numId w:val="17"/>
        </w:numPr>
        <w:spacing w:after="0" w:line="240" w:lineRule="auto"/>
        <w:rPr>
          <w:rFonts w:ascii="Times New Roman" w:hAnsi="Times New Roman" w:cs="Times New Roman"/>
          <w:b/>
          <w:sz w:val="24"/>
          <w:szCs w:val="24"/>
          <w:lang w:val="kk-KZ"/>
        </w:rPr>
      </w:pPr>
      <w:r w:rsidRPr="005F3306">
        <w:rPr>
          <w:rFonts w:ascii="Times New Roman" w:eastAsia="Times New Roman" w:hAnsi="Times New Roman" w:cs="Times New Roman"/>
          <w:sz w:val="24"/>
          <w:szCs w:val="24"/>
        </w:rPr>
        <w:t>Гуморальдік иммунитетгің кемі</w:t>
      </w:r>
      <w:proofErr w:type="gramStart"/>
      <w:r w:rsidRPr="005F3306">
        <w:rPr>
          <w:rFonts w:ascii="Times New Roman" w:eastAsia="Times New Roman" w:hAnsi="Times New Roman" w:cs="Times New Roman"/>
          <w:sz w:val="24"/>
          <w:szCs w:val="24"/>
        </w:rPr>
        <w:t>ст</w:t>
      </w:r>
      <w:proofErr w:type="gramEnd"/>
      <w:r w:rsidRPr="005F3306">
        <w:rPr>
          <w:rFonts w:ascii="Times New Roman" w:eastAsia="Times New Roman" w:hAnsi="Times New Roman" w:cs="Times New Roman"/>
          <w:sz w:val="24"/>
          <w:szCs w:val="24"/>
        </w:rPr>
        <w:t>ігі</w:t>
      </w:r>
    </w:p>
    <w:p w:rsidR="00E92778" w:rsidRPr="005F3306" w:rsidRDefault="00E92778" w:rsidP="00E92778">
      <w:pPr>
        <w:pStyle w:val="a5"/>
        <w:numPr>
          <w:ilvl w:val="0"/>
          <w:numId w:val="17"/>
        </w:numPr>
        <w:spacing w:after="0" w:line="240" w:lineRule="auto"/>
        <w:rPr>
          <w:rFonts w:ascii="Times New Roman" w:hAnsi="Times New Roman" w:cs="Times New Roman"/>
          <w:b/>
          <w:sz w:val="24"/>
          <w:szCs w:val="24"/>
          <w:lang w:val="kk-KZ"/>
        </w:rPr>
      </w:pPr>
      <w:r w:rsidRPr="005F3306">
        <w:rPr>
          <w:rFonts w:ascii="Times New Roman" w:eastAsia="Times New Roman" w:hAnsi="Times New Roman" w:cs="Times New Roman"/>
          <w:sz w:val="24"/>
          <w:szCs w:val="24"/>
        </w:rPr>
        <w:t xml:space="preserve">Жасушалык иммунитетгщ </w:t>
      </w:r>
      <w:r w:rsidRPr="005F3306">
        <w:rPr>
          <w:rFonts w:ascii="Times New Roman" w:eastAsia="Times New Roman" w:hAnsi="Times New Roman" w:cs="Times New Roman"/>
          <w:sz w:val="24"/>
          <w:szCs w:val="24"/>
          <w:lang w:val="kk-KZ"/>
        </w:rPr>
        <w:t>ә</w:t>
      </w:r>
      <w:r w:rsidRPr="005F3306">
        <w:rPr>
          <w:rFonts w:ascii="Times New Roman" w:eastAsia="Times New Roman" w:hAnsi="Times New Roman" w:cs="Times New Roman"/>
          <w:sz w:val="24"/>
          <w:szCs w:val="24"/>
        </w:rPr>
        <w:t>лсіздігі</w:t>
      </w:r>
    </w:p>
    <w:p w:rsidR="003C4BF4" w:rsidRPr="005F3306" w:rsidRDefault="00E92778" w:rsidP="003C4BF4">
      <w:pPr>
        <w:pStyle w:val="a5"/>
        <w:numPr>
          <w:ilvl w:val="0"/>
          <w:numId w:val="17"/>
        </w:numPr>
        <w:spacing w:after="0" w:line="240" w:lineRule="auto"/>
        <w:rPr>
          <w:rFonts w:ascii="Times New Roman" w:hAnsi="Times New Roman" w:cs="Times New Roman"/>
          <w:b/>
          <w:sz w:val="24"/>
          <w:szCs w:val="24"/>
          <w:lang w:val="kk-KZ"/>
        </w:rPr>
      </w:pPr>
      <w:r w:rsidRPr="005F3306">
        <w:rPr>
          <w:rFonts w:ascii="Times New Roman" w:eastAsia="Times New Roman" w:hAnsi="Times New Roman" w:cs="Times New Roman"/>
          <w:sz w:val="24"/>
          <w:szCs w:val="24"/>
        </w:rPr>
        <w:t>тұкым қуалаған кемі</w:t>
      </w:r>
      <w:proofErr w:type="gramStart"/>
      <w:r w:rsidRPr="005F3306">
        <w:rPr>
          <w:rFonts w:ascii="Times New Roman" w:eastAsia="Times New Roman" w:hAnsi="Times New Roman" w:cs="Times New Roman"/>
          <w:sz w:val="24"/>
          <w:szCs w:val="24"/>
        </w:rPr>
        <w:t>ст</w:t>
      </w:r>
      <w:proofErr w:type="gramEnd"/>
      <w:r w:rsidRPr="005F3306">
        <w:rPr>
          <w:rFonts w:ascii="Times New Roman" w:eastAsia="Times New Roman" w:hAnsi="Times New Roman" w:cs="Times New Roman"/>
          <w:sz w:val="24"/>
          <w:szCs w:val="24"/>
        </w:rPr>
        <w:t>ігі</w:t>
      </w:r>
      <w:r w:rsidR="003C4BF4" w:rsidRPr="005F3306">
        <w:rPr>
          <w:rFonts w:ascii="Times New Roman" w:eastAsia="Times New Roman" w:hAnsi="Times New Roman" w:cs="Times New Roman"/>
          <w:sz w:val="24"/>
          <w:szCs w:val="24"/>
          <w:lang w:val="kk-KZ"/>
        </w:rPr>
        <w:t>?</w:t>
      </w:r>
    </w:p>
    <w:p w:rsidR="003C4BF4" w:rsidRPr="005F3306" w:rsidRDefault="003C4BF4" w:rsidP="003C4BF4">
      <w:pPr>
        <w:spacing w:after="0" w:line="240" w:lineRule="auto"/>
        <w:jc w:val="both"/>
        <w:rPr>
          <w:rFonts w:ascii="Times New Roman" w:hAnsi="Times New Roman" w:cs="Times New Roman"/>
          <w:sz w:val="24"/>
          <w:szCs w:val="24"/>
          <w:lang w:val="kk-KZ"/>
        </w:rPr>
      </w:pPr>
      <w:r w:rsidRPr="005F3306">
        <w:rPr>
          <w:rFonts w:ascii="Times New Roman" w:hAnsi="Times New Roman" w:cs="Times New Roman"/>
          <w:b/>
          <w:sz w:val="24"/>
          <w:szCs w:val="24"/>
          <w:lang w:val="kk-KZ"/>
        </w:rPr>
        <w:t>Әдебиет</w:t>
      </w:r>
      <w:r w:rsidRPr="005F3306">
        <w:rPr>
          <w:rFonts w:ascii="Times New Roman" w:hAnsi="Times New Roman" w:cs="Times New Roman"/>
          <w:sz w:val="24"/>
          <w:szCs w:val="24"/>
        </w:rPr>
        <w:t>: О – 1 – б. 86-90; 148-158; 159-161; О – 4 – б. 80-86.</w:t>
      </w:r>
    </w:p>
    <w:p w:rsidR="00304BA0" w:rsidRPr="005F3306" w:rsidRDefault="00304BA0" w:rsidP="003344C4">
      <w:pPr>
        <w:spacing w:after="0" w:line="240" w:lineRule="auto"/>
        <w:ind w:firstLine="284"/>
        <w:rPr>
          <w:rFonts w:ascii="Times New Roman" w:hAnsi="Times New Roman" w:cs="Times New Roman"/>
          <w:sz w:val="24"/>
          <w:szCs w:val="24"/>
          <w:lang w:val="kk-KZ"/>
        </w:rPr>
      </w:pPr>
    </w:p>
    <w:p w:rsidR="00304BA0" w:rsidRPr="005F3306" w:rsidRDefault="00304BA0" w:rsidP="003344C4">
      <w:pPr>
        <w:spacing w:after="0" w:line="240" w:lineRule="auto"/>
        <w:ind w:firstLine="284"/>
        <w:rPr>
          <w:rFonts w:ascii="Times New Roman" w:hAnsi="Times New Roman" w:cs="Times New Roman"/>
          <w:b/>
          <w:sz w:val="24"/>
          <w:szCs w:val="24"/>
          <w:lang w:val="kk-KZ"/>
        </w:rPr>
      </w:pPr>
    </w:p>
    <w:p w:rsidR="00304BA0" w:rsidRPr="005F3306" w:rsidRDefault="00304BA0" w:rsidP="003344C4">
      <w:pPr>
        <w:spacing w:after="0" w:line="240" w:lineRule="auto"/>
        <w:ind w:firstLine="284"/>
        <w:rPr>
          <w:rFonts w:ascii="Times New Roman" w:hAnsi="Times New Roman" w:cs="Times New Roman"/>
          <w:b/>
          <w:sz w:val="24"/>
          <w:szCs w:val="24"/>
          <w:lang w:val="kk-KZ"/>
        </w:rPr>
      </w:pPr>
      <w:r w:rsidRPr="005F3306">
        <w:rPr>
          <w:rFonts w:ascii="Times New Roman" w:hAnsi="Times New Roman" w:cs="Times New Roman"/>
          <w:b/>
          <w:sz w:val="24"/>
          <w:szCs w:val="24"/>
          <w:lang w:val="kk-KZ"/>
        </w:rPr>
        <w:t>Тақырыбы  №15: «</w:t>
      </w:r>
      <w:r w:rsidRPr="005032EE">
        <w:rPr>
          <w:rFonts w:ascii="Times New Roman" w:hAnsi="Times New Roman" w:cs="Times New Roman"/>
          <w:b/>
          <w:bCs/>
          <w:sz w:val="24"/>
          <w:szCs w:val="24"/>
          <w:lang w:val="kk-KZ"/>
        </w:rPr>
        <w:t>Жұқпалы ауруларға қарсы иммунитет және оның ерекшеліктері</w:t>
      </w:r>
      <w:r w:rsidRPr="005F3306">
        <w:rPr>
          <w:rFonts w:ascii="Times New Roman" w:hAnsi="Times New Roman" w:cs="Times New Roman"/>
          <w:b/>
          <w:sz w:val="24"/>
          <w:szCs w:val="24"/>
          <w:lang w:val="kk-KZ"/>
        </w:rPr>
        <w:t>»</w:t>
      </w:r>
    </w:p>
    <w:p w:rsidR="003C4BF4" w:rsidRPr="005F3306" w:rsidRDefault="003C4BF4" w:rsidP="003344C4">
      <w:pPr>
        <w:spacing w:after="0" w:line="240" w:lineRule="auto"/>
        <w:ind w:firstLine="284"/>
        <w:rPr>
          <w:rFonts w:ascii="Times New Roman" w:hAnsi="Times New Roman" w:cs="Times New Roman"/>
          <w:sz w:val="24"/>
          <w:szCs w:val="24"/>
          <w:lang w:val="kk-KZ"/>
        </w:rPr>
      </w:pPr>
      <w:r w:rsidRPr="005F3306">
        <w:rPr>
          <w:rFonts w:ascii="Times New Roman" w:hAnsi="Times New Roman" w:cs="Times New Roman"/>
          <w:b/>
          <w:sz w:val="24"/>
          <w:szCs w:val="24"/>
          <w:lang w:val="kk-KZ"/>
        </w:rPr>
        <w:t>Мақсаты</w:t>
      </w:r>
      <w:r w:rsidRPr="005F3306">
        <w:rPr>
          <w:rFonts w:ascii="Times New Roman" w:hAnsi="Times New Roman" w:cs="Times New Roman"/>
          <w:sz w:val="24"/>
          <w:szCs w:val="24"/>
          <w:lang w:val="kk-KZ"/>
        </w:rPr>
        <w:t xml:space="preserve">: </w:t>
      </w:r>
      <w:r w:rsidRPr="005F3306">
        <w:rPr>
          <w:rFonts w:ascii="Times New Roman" w:hAnsi="Times New Roman" w:cs="Times New Roman"/>
          <w:bCs/>
          <w:sz w:val="24"/>
          <w:szCs w:val="24"/>
          <w:lang w:val="kk-KZ"/>
        </w:rPr>
        <w:t>Жұқпалы ауруларға қарсы иммунитет және оның ерекшеліктерін меңгеру</w:t>
      </w:r>
    </w:p>
    <w:p w:rsidR="003C4BF4" w:rsidRPr="005F3306" w:rsidRDefault="003C4BF4" w:rsidP="003344C4">
      <w:pPr>
        <w:spacing w:after="0" w:line="240" w:lineRule="auto"/>
        <w:ind w:firstLine="284"/>
        <w:rPr>
          <w:rFonts w:ascii="Times New Roman" w:hAnsi="Times New Roman" w:cs="Times New Roman"/>
          <w:b/>
          <w:sz w:val="24"/>
          <w:szCs w:val="24"/>
          <w:lang w:val="kk-KZ"/>
        </w:rPr>
      </w:pPr>
      <w:r w:rsidRPr="005F3306">
        <w:rPr>
          <w:rFonts w:ascii="Times New Roman" w:hAnsi="Times New Roman" w:cs="Times New Roman"/>
          <w:b/>
          <w:sz w:val="24"/>
          <w:szCs w:val="24"/>
          <w:lang w:val="kk-KZ"/>
        </w:rPr>
        <w:t>Жоспар:</w:t>
      </w:r>
    </w:p>
    <w:p w:rsidR="003C4BF4" w:rsidRPr="005F3306" w:rsidRDefault="003C4BF4" w:rsidP="003C4BF4">
      <w:pPr>
        <w:spacing w:after="0" w:line="240" w:lineRule="auto"/>
        <w:ind w:left="284"/>
        <w:rPr>
          <w:rFonts w:ascii="Times New Roman" w:hAnsi="Times New Roman" w:cs="Times New Roman"/>
          <w:sz w:val="24"/>
          <w:szCs w:val="24"/>
          <w:lang w:val="kk-KZ"/>
        </w:rPr>
      </w:pPr>
      <w:r w:rsidRPr="005F3306">
        <w:rPr>
          <w:rFonts w:ascii="Times New Roman" w:hAnsi="Times New Roman" w:cs="Times New Roman"/>
          <w:sz w:val="24"/>
          <w:szCs w:val="24"/>
          <w:lang w:val="kk-KZ"/>
        </w:rPr>
        <w:t>1.</w:t>
      </w:r>
      <w:r w:rsidR="00364C45" w:rsidRPr="005F3306">
        <w:rPr>
          <w:rFonts w:ascii="Times New Roman" w:hAnsi="Times New Roman" w:cs="Times New Roman"/>
          <w:sz w:val="24"/>
          <w:szCs w:val="24"/>
          <w:lang w:val="kk-KZ"/>
        </w:rPr>
        <w:t>Жұ</w:t>
      </w:r>
      <w:r w:rsidRPr="005F3306">
        <w:rPr>
          <w:rFonts w:ascii="Times New Roman" w:hAnsi="Times New Roman" w:cs="Times New Roman"/>
          <w:sz w:val="24"/>
          <w:szCs w:val="24"/>
          <w:lang w:val="kk-KZ"/>
        </w:rPr>
        <w:t>кпалы ауруларға қарсы иммунитеттің қалыптасу</w:t>
      </w:r>
    </w:p>
    <w:p w:rsidR="003C4BF4" w:rsidRPr="005F3306" w:rsidRDefault="003C4BF4" w:rsidP="003C4BF4">
      <w:pPr>
        <w:spacing w:after="0" w:line="240" w:lineRule="auto"/>
        <w:ind w:left="284"/>
        <w:rPr>
          <w:rFonts w:ascii="Times New Roman" w:hAnsi="Times New Roman" w:cs="Times New Roman"/>
          <w:sz w:val="24"/>
          <w:szCs w:val="24"/>
          <w:lang w:val="kk-KZ"/>
        </w:rPr>
      </w:pPr>
      <w:r w:rsidRPr="005F3306">
        <w:rPr>
          <w:rFonts w:ascii="Times New Roman" w:hAnsi="Times New Roman" w:cs="Times New Roman"/>
          <w:sz w:val="24"/>
          <w:szCs w:val="24"/>
          <w:lang w:val="kk-KZ"/>
        </w:rPr>
        <w:t>2.Агглютиниңдері адсорбциялау тәсілі</w:t>
      </w:r>
    </w:p>
    <w:p w:rsidR="003C4BF4" w:rsidRPr="005F3306" w:rsidRDefault="003C4BF4" w:rsidP="00364C45">
      <w:pPr>
        <w:spacing w:after="0" w:line="240" w:lineRule="auto"/>
        <w:ind w:left="284"/>
        <w:rPr>
          <w:rFonts w:ascii="Times New Roman" w:hAnsi="Times New Roman" w:cs="Times New Roman"/>
          <w:sz w:val="24"/>
          <w:szCs w:val="24"/>
          <w:lang w:val="kk-KZ"/>
        </w:rPr>
      </w:pPr>
      <w:r w:rsidRPr="005F3306">
        <w:rPr>
          <w:rFonts w:ascii="Times New Roman" w:hAnsi="Times New Roman" w:cs="Times New Roman"/>
          <w:sz w:val="24"/>
          <w:szCs w:val="24"/>
          <w:lang w:val="kk-KZ"/>
        </w:rPr>
        <w:t>3.Инфекциялык процестің жіті өтуі</w:t>
      </w:r>
    </w:p>
    <w:p w:rsidR="003C4BF4" w:rsidRPr="005F3306" w:rsidRDefault="00364C45"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Жұ</w:t>
      </w:r>
      <w:r w:rsidR="00304BA0" w:rsidRPr="005F3306">
        <w:rPr>
          <w:rFonts w:ascii="Times New Roman" w:hAnsi="Times New Roman" w:cs="Times New Roman"/>
          <w:sz w:val="24"/>
          <w:szCs w:val="24"/>
          <w:lang w:val="kk-KZ"/>
        </w:rPr>
        <w:t>кпалы ауруларға қарсы иммунитеттің қалыптасу барысы көп жағдайда коздырғыштардың түріне, қасиетгеріне байланысты болші келеді. Айталық, жасушадан тыс өсіп өнетін зардапты микробтар эдетте гуморалъдік иммунитетгі қалыпта</w:t>
      </w:r>
      <w:r w:rsidR="003C4BF4" w:rsidRPr="005F3306">
        <w:rPr>
          <w:rFonts w:ascii="Times New Roman" w:hAnsi="Times New Roman" w:cs="Times New Roman"/>
          <w:sz w:val="24"/>
          <w:szCs w:val="24"/>
          <w:lang w:val="kk-KZ"/>
        </w:rPr>
        <w:t xml:space="preserve">стырады. Бүл жағдайда бірінші І М, ал сонан соң І С жэне І </w:t>
      </w:r>
      <w:r w:rsidR="00304BA0" w:rsidRPr="005F3306">
        <w:rPr>
          <w:rFonts w:ascii="Times New Roman" w:hAnsi="Times New Roman" w:cs="Times New Roman"/>
          <w:sz w:val="24"/>
          <w:szCs w:val="24"/>
          <w:lang w:val="kk-KZ"/>
        </w:rPr>
        <w:t>А класының антиденелері түзіледі. Олар микроорганизмдермен байланысып, кейіннен комплементгщ көмегімен</w:t>
      </w:r>
      <w:r w:rsidR="00304BA0" w:rsidRPr="005F3306">
        <w:rPr>
          <w:rStyle w:val="apple-converted-space"/>
          <w:rFonts w:ascii="Times New Roman" w:hAnsi="Times New Roman" w:cs="Times New Roman"/>
          <w:sz w:val="24"/>
          <w:szCs w:val="24"/>
          <w:lang w:val="kk-KZ"/>
        </w:rPr>
        <w:t> </w:t>
      </w:r>
      <w:hyperlink r:id="rId24" w:history="1">
        <w:r w:rsidR="00304BA0" w:rsidRPr="005F3306">
          <w:rPr>
            <w:rStyle w:val="a7"/>
            <w:rFonts w:ascii="Times New Roman" w:hAnsi="Times New Roman" w:cs="Times New Roman"/>
            <w:color w:val="auto"/>
            <w:sz w:val="24"/>
            <w:szCs w:val="24"/>
            <w:u w:val="none"/>
            <w:lang w:val="kk-KZ"/>
          </w:rPr>
          <w:t>жасушаны ерітіп жібереді</w:t>
        </w:r>
      </w:hyperlink>
      <w:r w:rsidR="00304BA0" w:rsidRPr="005F3306">
        <w:rPr>
          <w:rFonts w:ascii="Times New Roman" w:hAnsi="Times New Roman" w:cs="Times New Roman"/>
          <w:sz w:val="24"/>
          <w:szCs w:val="24"/>
          <w:lang w:val="kk-KZ"/>
        </w:rPr>
        <w:t>, яғни бактериолизге үшыратады. Сонымен қатар антиденелер коздырғыштардың уларын бейтараптанды</w:t>
      </w:r>
      <w:r w:rsidR="003C4BF4" w:rsidRPr="005F3306">
        <w:rPr>
          <w:rFonts w:ascii="Times New Roman" w:hAnsi="Times New Roman" w:cs="Times New Roman"/>
          <w:sz w:val="24"/>
          <w:szCs w:val="24"/>
          <w:lang w:val="kk-KZ"/>
        </w:rPr>
        <w:t>рады жэне микробтарды өңдеп</w:t>
      </w:r>
      <w:r w:rsidR="00304BA0" w:rsidRPr="005F3306">
        <w:rPr>
          <w:rFonts w:ascii="Times New Roman" w:hAnsi="Times New Roman" w:cs="Times New Roman"/>
          <w:sz w:val="24"/>
          <w:szCs w:val="24"/>
          <w:lang w:val="kk-KZ"/>
        </w:rPr>
        <w:t>, олардьщ фагоцитозға жеңіл тартылуына жағдай туғызады.</w:t>
      </w:r>
    </w:p>
    <w:p w:rsidR="003C4BF4" w:rsidRPr="005F3306" w:rsidRDefault="00304BA0"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 xml:space="preserve"> Инфекциялык процестің жіті өтуі кезінде (шошқа тілмесі, топалан, сіреспе жэне т.б.) иммуңдік жүйе антиденелерді керекті мөлшерде жасап үлгере алмайды, міне осы себептен жануарлар өлім жітімге жиі үшырайды. Мүндай аурулар кезінде иммувды қан іарысуларын малдарға мүмкіндігінше бірден еккен жөн. Жасуша шіінде тоғышарлык етбіін зардаптаі микробтар эдетте жасушалык иммунитеттщ факторларының (Т-киллерлбрдің, макрофаггардьщ) .іссрлерімен талқандалады. Сенсибилизденге</w:t>
      </w:r>
      <w:r w:rsidR="003C4BF4" w:rsidRPr="005F3306">
        <w:rPr>
          <w:rFonts w:ascii="Times New Roman" w:hAnsi="Times New Roman" w:cs="Times New Roman"/>
          <w:sz w:val="24"/>
          <w:szCs w:val="24"/>
          <w:lang w:val="kk-KZ"/>
        </w:rPr>
        <w:t>н.</w:t>
      </w:r>
      <w:r w:rsidRPr="005F3306">
        <w:rPr>
          <w:rFonts w:ascii="Times New Roman" w:hAnsi="Times New Roman" w:cs="Times New Roman"/>
          <w:sz w:val="24"/>
          <w:szCs w:val="24"/>
          <w:lang w:val="kk-KZ"/>
        </w:rPr>
        <w:t>"Ж</w:t>
      </w:r>
      <w:r w:rsidR="003C4BF4" w:rsidRPr="005F3306">
        <w:rPr>
          <w:rFonts w:ascii="Times New Roman" w:hAnsi="Times New Roman" w:cs="Times New Roman"/>
          <w:sz w:val="24"/>
          <w:szCs w:val="24"/>
          <w:lang w:val="kk-KZ"/>
        </w:rPr>
        <w:t>ендет" жас</w:t>
      </w:r>
      <w:r w:rsidRPr="005F3306">
        <w:rPr>
          <w:rFonts w:ascii="Times New Roman" w:hAnsi="Times New Roman" w:cs="Times New Roman"/>
          <w:sz w:val="24"/>
          <w:szCs w:val="24"/>
          <w:lang w:val="kk-KZ"/>
        </w:rPr>
        <w:t xml:space="preserve">ушалар қабыну ошағындағы макрофагтардың көрсететін агглютининдерді анықгау үшін агглютининдерді адсорбциялау (сіңіру) тэсілі үсынылған (Кастеллани реакциясы) </w:t>
      </w:r>
      <w:r w:rsidR="003C4BF4" w:rsidRPr="005F3306">
        <w:rPr>
          <w:rFonts w:ascii="Times New Roman" w:hAnsi="Times New Roman" w:cs="Times New Roman"/>
          <w:sz w:val="24"/>
          <w:szCs w:val="24"/>
          <w:lang w:val="kk-KZ"/>
        </w:rPr>
        <w:tab/>
      </w:r>
    </w:p>
    <w:p w:rsidR="00304BA0" w:rsidRPr="005F3306" w:rsidRDefault="00304BA0"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sz w:val="24"/>
          <w:szCs w:val="24"/>
          <w:lang w:val="kk-KZ"/>
        </w:rPr>
        <w:t>Агглютиниңдері адсорбциялау тэсілі микробтардың антигендік қүрылысын зертгеуде, агглютинирлеуші немесе емдік қан сарысуын жэне вакцяналар мсн диагностикумдарды дайындауда қолданылып жүр. Бүл тэсілмен алынған қан сарысуын монорецепторлы агглютинирлеуші қан сарысуы деп атайды. Жануарларды жылжымалық қасиеті бар бактериялардын қылшалык (Н) жэне соматикалық (О) антагеңдерімен иммуңцеу аркылы Н- және О- агглютининдерін алуға болады. Уі - антигені бар бактериялар О-агглютинивдерімен элсіз желімденеді немесе мүлдем желімденбейді, бірак Уі- қан сарысуы оларды жақсы желімдейді. Бүл мысалы О- жэне Уі- а</w:t>
      </w:r>
      <w:r w:rsidR="003C4BF4" w:rsidRPr="005F3306">
        <w:rPr>
          <w:rFonts w:ascii="Times New Roman" w:hAnsi="Times New Roman" w:cs="Times New Roman"/>
          <w:sz w:val="24"/>
          <w:szCs w:val="24"/>
          <w:lang w:val="kk-KZ"/>
        </w:rPr>
        <w:t>нтигендерінің құ</w:t>
      </w:r>
      <w:r w:rsidRPr="005F3306">
        <w:rPr>
          <w:rFonts w:ascii="Times New Roman" w:hAnsi="Times New Roman" w:cs="Times New Roman"/>
          <w:sz w:val="24"/>
          <w:szCs w:val="24"/>
          <w:lang w:val="kk-KZ"/>
        </w:rPr>
        <w:t>рылыстарының әртүрлі екендігін дәледдейді.</w:t>
      </w:r>
    </w:p>
    <w:p w:rsidR="003C4BF4" w:rsidRPr="005F3306" w:rsidRDefault="003C4BF4" w:rsidP="003344C4">
      <w:pPr>
        <w:spacing w:after="0" w:line="240" w:lineRule="auto"/>
        <w:ind w:firstLine="284"/>
        <w:jc w:val="both"/>
        <w:rPr>
          <w:rFonts w:ascii="Times New Roman" w:hAnsi="Times New Roman" w:cs="Times New Roman"/>
          <w:sz w:val="24"/>
          <w:szCs w:val="24"/>
          <w:lang w:val="kk-KZ"/>
        </w:rPr>
      </w:pPr>
      <w:r w:rsidRPr="005F3306">
        <w:rPr>
          <w:rFonts w:ascii="Times New Roman" w:hAnsi="Times New Roman" w:cs="Times New Roman"/>
          <w:b/>
          <w:sz w:val="24"/>
          <w:szCs w:val="24"/>
          <w:lang w:val="kk-KZ"/>
        </w:rPr>
        <w:t>Бақылау сұрақтары</w:t>
      </w:r>
      <w:r w:rsidRPr="005F3306">
        <w:rPr>
          <w:rFonts w:ascii="Times New Roman" w:hAnsi="Times New Roman" w:cs="Times New Roman"/>
          <w:sz w:val="24"/>
          <w:szCs w:val="24"/>
          <w:lang w:val="kk-KZ"/>
        </w:rPr>
        <w:t>:</w:t>
      </w:r>
    </w:p>
    <w:p w:rsidR="003C4BF4" w:rsidRPr="005F3306" w:rsidRDefault="003C4BF4" w:rsidP="003C4BF4">
      <w:pPr>
        <w:pStyle w:val="a5"/>
        <w:numPr>
          <w:ilvl w:val="0"/>
          <w:numId w:val="21"/>
        </w:numPr>
        <w:spacing w:after="0" w:line="240" w:lineRule="auto"/>
        <w:rPr>
          <w:rFonts w:ascii="Times New Roman" w:hAnsi="Times New Roman" w:cs="Times New Roman"/>
          <w:sz w:val="24"/>
          <w:szCs w:val="24"/>
          <w:lang w:val="kk-KZ"/>
        </w:rPr>
      </w:pPr>
      <w:r w:rsidRPr="005F3306">
        <w:rPr>
          <w:rFonts w:ascii="Times New Roman" w:hAnsi="Times New Roman" w:cs="Times New Roman"/>
          <w:sz w:val="24"/>
          <w:szCs w:val="24"/>
          <w:lang w:val="kk-KZ"/>
        </w:rPr>
        <w:t>Инфекциялык процестің жіті өтуі?</w:t>
      </w:r>
    </w:p>
    <w:p w:rsidR="003C4BF4" w:rsidRPr="005F3306" w:rsidRDefault="003C4BF4" w:rsidP="003C4BF4">
      <w:pPr>
        <w:pStyle w:val="a5"/>
        <w:numPr>
          <w:ilvl w:val="0"/>
          <w:numId w:val="21"/>
        </w:numPr>
        <w:spacing w:after="0" w:line="240" w:lineRule="auto"/>
        <w:rPr>
          <w:rFonts w:ascii="Times New Roman" w:hAnsi="Times New Roman" w:cs="Times New Roman"/>
          <w:sz w:val="24"/>
          <w:szCs w:val="24"/>
          <w:lang w:val="kk-KZ"/>
        </w:rPr>
      </w:pPr>
      <w:r w:rsidRPr="005F3306">
        <w:rPr>
          <w:rFonts w:ascii="Times New Roman" w:hAnsi="Times New Roman" w:cs="Times New Roman"/>
          <w:sz w:val="24"/>
          <w:szCs w:val="24"/>
          <w:lang w:val="kk-KZ"/>
        </w:rPr>
        <w:t>Жұкпалы ауруларға қарсы иммунит?</w:t>
      </w:r>
    </w:p>
    <w:p w:rsidR="003C4BF4" w:rsidRPr="005F3306" w:rsidRDefault="003C4BF4" w:rsidP="003C4BF4">
      <w:pPr>
        <w:pStyle w:val="a5"/>
        <w:numPr>
          <w:ilvl w:val="0"/>
          <w:numId w:val="21"/>
        </w:numPr>
        <w:spacing w:after="0" w:line="240" w:lineRule="auto"/>
        <w:rPr>
          <w:rFonts w:ascii="Times New Roman" w:hAnsi="Times New Roman" w:cs="Times New Roman"/>
          <w:sz w:val="24"/>
          <w:szCs w:val="24"/>
          <w:lang w:val="kk-KZ"/>
        </w:rPr>
      </w:pPr>
      <w:r w:rsidRPr="005F3306">
        <w:rPr>
          <w:rFonts w:ascii="Times New Roman" w:hAnsi="Times New Roman" w:cs="Times New Roman"/>
          <w:sz w:val="24"/>
          <w:szCs w:val="24"/>
          <w:lang w:val="kk-KZ"/>
        </w:rPr>
        <w:t>Агглютиниңдері адсорбциялау тәсілі?</w:t>
      </w:r>
    </w:p>
    <w:p w:rsidR="003C4BF4" w:rsidRPr="005F3306" w:rsidRDefault="003C4BF4" w:rsidP="003C4BF4">
      <w:pPr>
        <w:pStyle w:val="a5"/>
        <w:numPr>
          <w:ilvl w:val="0"/>
          <w:numId w:val="21"/>
        </w:numPr>
        <w:spacing w:after="0" w:line="240" w:lineRule="auto"/>
        <w:rPr>
          <w:rFonts w:ascii="Times New Roman" w:hAnsi="Times New Roman" w:cs="Times New Roman"/>
          <w:sz w:val="24"/>
          <w:szCs w:val="24"/>
          <w:lang w:val="kk-KZ"/>
        </w:rPr>
      </w:pPr>
      <w:r w:rsidRPr="005F3306">
        <w:rPr>
          <w:rFonts w:ascii="Times New Roman" w:hAnsi="Times New Roman" w:cs="Times New Roman"/>
          <w:bCs/>
          <w:sz w:val="24"/>
          <w:szCs w:val="24"/>
          <w:lang w:val="kk-KZ"/>
        </w:rPr>
        <w:t>Жұқпалы ауруларға қарсы иммунитет ерекшеліктері</w:t>
      </w:r>
      <w:r w:rsidRPr="005F3306">
        <w:rPr>
          <w:rFonts w:ascii="Times New Roman" w:hAnsi="Times New Roman" w:cs="Times New Roman"/>
          <w:sz w:val="24"/>
          <w:szCs w:val="24"/>
          <w:lang w:val="kk-KZ"/>
        </w:rPr>
        <w:t>?</w:t>
      </w:r>
    </w:p>
    <w:p w:rsidR="003C4BF4" w:rsidRPr="005F3306" w:rsidRDefault="003C4BF4" w:rsidP="003C4BF4">
      <w:pPr>
        <w:pStyle w:val="a5"/>
        <w:numPr>
          <w:ilvl w:val="0"/>
          <w:numId w:val="21"/>
        </w:numPr>
        <w:spacing w:after="0" w:line="240" w:lineRule="auto"/>
        <w:rPr>
          <w:rFonts w:ascii="Times New Roman" w:hAnsi="Times New Roman" w:cs="Times New Roman"/>
          <w:sz w:val="24"/>
          <w:szCs w:val="24"/>
          <w:lang w:val="kk-KZ"/>
        </w:rPr>
      </w:pPr>
      <w:r w:rsidRPr="005F3306">
        <w:rPr>
          <w:rFonts w:ascii="Times New Roman" w:hAnsi="Times New Roman" w:cs="Times New Roman"/>
          <w:sz w:val="24"/>
          <w:szCs w:val="24"/>
          <w:lang w:val="kk-KZ"/>
        </w:rPr>
        <w:t>Жұқпалы аурудың сипаттамасы?</w:t>
      </w:r>
    </w:p>
    <w:p w:rsidR="003C4BF4" w:rsidRPr="005F3306" w:rsidRDefault="003C4BF4" w:rsidP="003C4BF4">
      <w:pPr>
        <w:pStyle w:val="a5"/>
        <w:spacing w:after="0" w:line="240" w:lineRule="auto"/>
        <w:ind w:left="644" w:hanging="502"/>
        <w:jc w:val="both"/>
        <w:rPr>
          <w:rFonts w:ascii="Times New Roman" w:eastAsia="Times New Roman" w:hAnsi="Times New Roman" w:cs="Times New Roman"/>
          <w:sz w:val="24"/>
          <w:szCs w:val="24"/>
          <w:lang w:val="kk-KZ"/>
        </w:rPr>
      </w:pPr>
      <w:r w:rsidRPr="005F3306">
        <w:rPr>
          <w:rFonts w:ascii="Times New Roman" w:eastAsia="Times New Roman" w:hAnsi="Times New Roman" w:cs="Times New Roman"/>
          <w:b/>
          <w:sz w:val="24"/>
          <w:szCs w:val="24"/>
          <w:lang w:val="kk-KZ"/>
        </w:rPr>
        <w:t>Әдебиет:</w:t>
      </w:r>
      <w:r w:rsidRPr="005F3306">
        <w:rPr>
          <w:lang w:val="kk-KZ"/>
        </w:rPr>
        <w:t xml:space="preserve"> </w:t>
      </w:r>
      <w:r w:rsidRPr="005F3306">
        <w:rPr>
          <w:rFonts w:ascii="Times New Roman" w:eastAsia="Times New Roman" w:hAnsi="Times New Roman" w:cs="Times New Roman"/>
          <w:sz w:val="24"/>
          <w:szCs w:val="24"/>
          <w:lang w:val="kk-KZ"/>
        </w:rPr>
        <w:t>0-4-б.48-54; 69.</w:t>
      </w:r>
    </w:p>
    <w:p w:rsidR="003C4BF4" w:rsidRPr="005F3306" w:rsidRDefault="003C4BF4" w:rsidP="003C4BF4">
      <w:pPr>
        <w:pStyle w:val="a5"/>
        <w:spacing w:after="0" w:line="240" w:lineRule="auto"/>
        <w:ind w:left="644"/>
        <w:rPr>
          <w:rFonts w:ascii="Times New Roman" w:hAnsi="Times New Roman" w:cs="Times New Roman"/>
          <w:b/>
          <w:sz w:val="24"/>
          <w:szCs w:val="24"/>
          <w:lang w:val="kk-KZ"/>
        </w:rPr>
      </w:pPr>
    </w:p>
    <w:p w:rsidR="003C4BF4" w:rsidRPr="005F3306" w:rsidRDefault="003C4BF4" w:rsidP="003C4BF4">
      <w:pPr>
        <w:pStyle w:val="a5"/>
        <w:spacing w:after="0" w:line="240" w:lineRule="auto"/>
        <w:ind w:left="644"/>
        <w:rPr>
          <w:rFonts w:ascii="Times New Roman" w:hAnsi="Times New Roman" w:cs="Times New Roman"/>
          <w:sz w:val="24"/>
          <w:szCs w:val="24"/>
          <w:lang w:val="kk-KZ"/>
        </w:rPr>
      </w:pPr>
    </w:p>
    <w:p w:rsidR="003C4BF4" w:rsidRPr="005F3306" w:rsidRDefault="003C4BF4" w:rsidP="003C4BF4">
      <w:pPr>
        <w:spacing w:after="0" w:line="240" w:lineRule="auto"/>
        <w:ind w:left="284"/>
        <w:rPr>
          <w:rFonts w:ascii="Times New Roman" w:hAnsi="Times New Roman" w:cs="Times New Roman"/>
          <w:sz w:val="24"/>
          <w:szCs w:val="24"/>
          <w:lang w:val="kk-KZ"/>
        </w:rPr>
      </w:pPr>
    </w:p>
    <w:p w:rsidR="003C4BF4" w:rsidRPr="005F3306" w:rsidRDefault="003C4BF4" w:rsidP="003C4BF4">
      <w:pPr>
        <w:pStyle w:val="a5"/>
        <w:spacing w:after="0" w:line="240" w:lineRule="auto"/>
        <w:rPr>
          <w:rFonts w:ascii="Times New Roman" w:hAnsi="Times New Roman" w:cs="Times New Roman"/>
          <w:b/>
          <w:sz w:val="24"/>
          <w:szCs w:val="24"/>
          <w:lang w:val="kk-KZ"/>
        </w:rPr>
      </w:pPr>
    </w:p>
    <w:p w:rsidR="003C4BF4" w:rsidRPr="005F3306" w:rsidRDefault="003C4BF4" w:rsidP="003344C4">
      <w:pPr>
        <w:spacing w:after="0" w:line="240" w:lineRule="auto"/>
        <w:ind w:firstLine="284"/>
        <w:jc w:val="both"/>
        <w:rPr>
          <w:rFonts w:ascii="Times New Roman" w:hAnsi="Times New Roman" w:cs="Times New Roman"/>
          <w:sz w:val="24"/>
          <w:szCs w:val="24"/>
          <w:lang w:val="kk-KZ"/>
        </w:rPr>
      </w:pPr>
    </w:p>
    <w:sectPr w:rsidR="003C4BF4" w:rsidRPr="005F3306" w:rsidSect="00F61FD6">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1589D"/>
    <w:multiLevelType w:val="hybridMultilevel"/>
    <w:tmpl w:val="8458C636"/>
    <w:lvl w:ilvl="0" w:tplc="17D4908C">
      <w:start w:val="1"/>
      <w:numFmt w:val="decimal"/>
      <w:lvlText w:val="%1."/>
      <w:lvlJc w:val="left"/>
      <w:pPr>
        <w:ind w:left="928" w:hanging="360"/>
      </w:pPr>
      <w:rPr>
        <w:rFonts w:hint="default"/>
        <w:b/>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DA77CBC"/>
    <w:multiLevelType w:val="hybridMultilevel"/>
    <w:tmpl w:val="29ECCACE"/>
    <w:lvl w:ilvl="0" w:tplc="17D4908C">
      <w:start w:val="1"/>
      <w:numFmt w:val="decimal"/>
      <w:lvlText w:val="%1."/>
      <w:lvlJc w:val="left"/>
      <w:pPr>
        <w:ind w:left="928" w:hanging="360"/>
      </w:pPr>
      <w:rPr>
        <w:rFonts w:hint="default"/>
        <w:b/>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1A253674"/>
    <w:multiLevelType w:val="hybridMultilevel"/>
    <w:tmpl w:val="C7580C60"/>
    <w:lvl w:ilvl="0" w:tplc="305E0CC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1C0F116D"/>
    <w:multiLevelType w:val="hybridMultilevel"/>
    <w:tmpl w:val="C1C420C0"/>
    <w:lvl w:ilvl="0" w:tplc="7BDC08E0">
      <w:start w:val="1"/>
      <w:numFmt w:val="decimal"/>
      <w:lvlText w:val="%1."/>
      <w:lvlJc w:val="left"/>
      <w:pPr>
        <w:ind w:left="644" w:hanging="360"/>
      </w:pPr>
      <w:rPr>
        <w:rFonts w:eastAsiaTheme="minorEastAsia" w:hint="default"/>
        <w:b/>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21BC5199"/>
    <w:multiLevelType w:val="hybridMultilevel"/>
    <w:tmpl w:val="064ABAE8"/>
    <w:lvl w:ilvl="0" w:tplc="573C1C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6B7EC6"/>
    <w:multiLevelType w:val="hybridMultilevel"/>
    <w:tmpl w:val="8458C636"/>
    <w:lvl w:ilvl="0" w:tplc="17D4908C">
      <w:start w:val="1"/>
      <w:numFmt w:val="decimal"/>
      <w:lvlText w:val="%1."/>
      <w:lvlJc w:val="left"/>
      <w:pPr>
        <w:ind w:left="928" w:hanging="360"/>
      </w:pPr>
      <w:rPr>
        <w:rFonts w:hint="default"/>
        <w:b/>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25585A47"/>
    <w:multiLevelType w:val="hybridMultilevel"/>
    <w:tmpl w:val="29226584"/>
    <w:lvl w:ilvl="0" w:tplc="C4B6F3D8">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87B3DFE"/>
    <w:multiLevelType w:val="hybridMultilevel"/>
    <w:tmpl w:val="02D63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F22F3"/>
    <w:multiLevelType w:val="hybridMultilevel"/>
    <w:tmpl w:val="D5BE5826"/>
    <w:lvl w:ilvl="0" w:tplc="C4B6F3D8">
      <w:start w:val="2"/>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2E0E1DA8"/>
    <w:multiLevelType w:val="hybridMultilevel"/>
    <w:tmpl w:val="F4F862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6D6DF2"/>
    <w:multiLevelType w:val="hybridMultilevel"/>
    <w:tmpl w:val="57B068B0"/>
    <w:lvl w:ilvl="0" w:tplc="17D4908C">
      <w:start w:val="1"/>
      <w:numFmt w:val="decimal"/>
      <w:lvlText w:val="%1."/>
      <w:lvlJc w:val="left"/>
      <w:pPr>
        <w:ind w:left="928" w:hanging="360"/>
      </w:pPr>
      <w:rPr>
        <w:rFonts w:hint="default"/>
        <w:b/>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nsid w:val="4B0A1453"/>
    <w:multiLevelType w:val="hybridMultilevel"/>
    <w:tmpl w:val="DAFEC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2850DD"/>
    <w:multiLevelType w:val="hybridMultilevel"/>
    <w:tmpl w:val="EFCE40D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3">
    <w:nsid w:val="52443B37"/>
    <w:multiLevelType w:val="hybridMultilevel"/>
    <w:tmpl w:val="B512FECE"/>
    <w:lvl w:ilvl="0" w:tplc="17D4908C">
      <w:start w:val="1"/>
      <w:numFmt w:val="decimal"/>
      <w:lvlText w:val="%1."/>
      <w:lvlJc w:val="left"/>
      <w:pPr>
        <w:ind w:left="928" w:hanging="360"/>
      </w:pPr>
      <w:rPr>
        <w:rFonts w:hint="default"/>
        <w:b/>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56CC19E5"/>
    <w:multiLevelType w:val="hybridMultilevel"/>
    <w:tmpl w:val="54BE5F9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58323D14"/>
    <w:multiLevelType w:val="hybridMultilevel"/>
    <w:tmpl w:val="B27E08D2"/>
    <w:lvl w:ilvl="0" w:tplc="17D4908C">
      <w:start w:val="1"/>
      <w:numFmt w:val="decimal"/>
      <w:lvlText w:val="%1."/>
      <w:lvlJc w:val="left"/>
      <w:pPr>
        <w:ind w:left="928" w:hanging="360"/>
      </w:pPr>
      <w:rPr>
        <w:rFonts w:hint="default"/>
        <w:b/>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67184D5A"/>
    <w:multiLevelType w:val="hybridMultilevel"/>
    <w:tmpl w:val="8C367D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741A5349"/>
    <w:multiLevelType w:val="hybridMultilevel"/>
    <w:tmpl w:val="DB12C374"/>
    <w:lvl w:ilvl="0" w:tplc="C4B6F3D8">
      <w:start w:val="2"/>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A71DD5"/>
    <w:multiLevelType w:val="hybridMultilevel"/>
    <w:tmpl w:val="30E04AD6"/>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nsid w:val="7CE410B4"/>
    <w:multiLevelType w:val="hybridMultilevel"/>
    <w:tmpl w:val="F2C89482"/>
    <w:lvl w:ilvl="0" w:tplc="17D4908C">
      <w:start w:val="1"/>
      <w:numFmt w:val="decimal"/>
      <w:lvlText w:val="%1."/>
      <w:lvlJc w:val="left"/>
      <w:pPr>
        <w:ind w:left="928" w:hanging="360"/>
      </w:pPr>
      <w:rPr>
        <w:rFonts w:hint="default"/>
        <w:b/>
        <w:color w:val="00000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nsid w:val="7FCC1B00"/>
    <w:multiLevelType w:val="hybridMultilevel"/>
    <w:tmpl w:val="CC22A9F4"/>
    <w:lvl w:ilvl="0" w:tplc="17D4908C">
      <w:start w:val="1"/>
      <w:numFmt w:val="decimal"/>
      <w:lvlText w:val="%1."/>
      <w:lvlJc w:val="left"/>
      <w:pPr>
        <w:ind w:left="644" w:hanging="360"/>
      </w:pPr>
      <w:rPr>
        <w:rFonts w:hint="default"/>
        <w:b/>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8"/>
  </w:num>
  <w:num w:numId="2">
    <w:abstractNumId w:val="11"/>
  </w:num>
  <w:num w:numId="3">
    <w:abstractNumId w:val="4"/>
  </w:num>
  <w:num w:numId="4">
    <w:abstractNumId w:val="7"/>
  </w:num>
  <w:num w:numId="5">
    <w:abstractNumId w:val="9"/>
  </w:num>
  <w:num w:numId="6">
    <w:abstractNumId w:val="12"/>
  </w:num>
  <w:num w:numId="7">
    <w:abstractNumId w:val="14"/>
  </w:num>
  <w:num w:numId="8">
    <w:abstractNumId w:val="20"/>
  </w:num>
  <w:num w:numId="9">
    <w:abstractNumId w:val="16"/>
  </w:num>
  <w:num w:numId="10">
    <w:abstractNumId w:val="19"/>
  </w:num>
  <w:num w:numId="11">
    <w:abstractNumId w:val="13"/>
  </w:num>
  <w:num w:numId="12">
    <w:abstractNumId w:val="10"/>
  </w:num>
  <w:num w:numId="13">
    <w:abstractNumId w:val="1"/>
  </w:num>
  <w:num w:numId="14">
    <w:abstractNumId w:val="5"/>
  </w:num>
  <w:num w:numId="15">
    <w:abstractNumId w:val="0"/>
  </w:num>
  <w:num w:numId="16">
    <w:abstractNumId w:val="15"/>
  </w:num>
  <w:num w:numId="17">
    <w:abstractNumId w:val="3"/>
  </w:num>
  <w:num w:numId="18">
    <w:abstractNumId w:val="6"/>
  </w:num>
  <w:num w:numId="19">
    <w:abstractNumId w:val="17"/>
  </w:num>
  <w:num w:numId="20">
    <w:abstractNumId w:val="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compat>
    <w:useFELayout/>
    <w:compatSetting w:name="compatibilityMode" w:uri="http://schemas.microsoft.com/office/word" w:val="12"/>
  </w:compat>
  <w:rsids>
    <w:rsidRoot w:val="00F61FD6"/>
    <w:rsid w:val="00304BA0"/>
    <w:rsid w:val="003134CF"/>
    <w:rsid w:val="003344C4"/>
    <w:rsid w:val="00364C45"/>
    <w:rsid w:val="0039682D"/>
    <w:rsid w:val="003B0070"/>
    <w:rsid w:val="003B1816"/>
    <w:rsid w:val="003C4BF4"/>
    <w:rsid w:val="00417557"/>
    <w:rsid w:val="005032EE"/>
    <w:rsid w:val="005F3306"/>
    <w:rsid w:val="00775E41"/>
    <w:rsid w:val="00794405"/>
    <w:rsid w:val="00795E6C"/>
    <w:rsid w:val="00800849"/>
    <w:rsid w:val="0088111A"/>
    <w:rsid w:val="00891CE0"/>
    <w:rsid w:val="00964310"/>
    <w:rsid w:val="00B96655"/>
    <w:rsid w:val="00BA6429"/>
    <w:rsid w:val="00D3719F"/>
    <w:rsid w:val="00D85E6B"/>
    <w:rsid w:val="00E92778"/>
    <w:rsid w:val="00F61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2D"/>
  </w:style>
  <w:style w:type="paragraph" w:styleId="2">
    <w:name w:val="heading 2"/>
    <w:basedOn w:val="a"/>
    <w:link w:val="20"/>
    <w:uiPriority w:val="9"/>
    <w:qFormat/>
    <w:rsid w:val="00304BA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61FD6"/>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61FD6"/>
    <w:rPr>
      <w:rFonts w:ascii="Times New Roman" w:eastAsia="Times New Roman" w:hAnsi="Times New Roman" w:cs="Times New Roman"/>
      <w:sz w:val="24"/>
      <w:szCs w:val="24"/>
    </w:rPr>
  </w:style>
  <w:style w:type="paragraph" w:styleId="a5">
    <w:name w:val="List Paragraph"/>
    <w:basedOn w:val="a"/>
    <w:uiPriority w:val="34"/>
    <w:qFormat/>
    <w:rsid w:val="00F61FD6"/>
    <w:pPr>
      <w:ind w:left="720"/>
      <w:contextualSpacing/>
    </w:pPr>
  </w:style>
  <w:style w:type="paragraph" w:styleId="a6">
    <w:name w:val="Normal (Web)"/>
    <w:basedOn w:val="a"/>
    <w:uiPriority w:val="99"/>
    <w:unhideWhenUsed/>
    <w:rsid w:val="00417557"/>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417557"/>
    <w:rPr>
      <w:color w:val="0000FF"/>
      <w:u w:val="single"/>
    </w:rPr>
  </w:style>
  <w:style w:type="character" w:customStyle="1" w:styleId="apple-converted-space">
    <w:name w:val="apple-converted-space"/>
    <w:basedOn w:val="a0"/>
    <w:rsid w:val="00417557"/>
  </w:style>
  <w:style w:type="character" w:customStyle="1" w:styleId="20">
    <w:name w:val="Заголовок 2 Знак"/>
    <w:basedOn w:val="a0"/>
    <w:link w:val="2"/>
    <w:uiPriority w:val="9"/>
    <w:rsid w:val="00304BA0"/>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78870">
      <w:bodyDiv w:val="1"/>
      <w:marLeft w:val="0"/>
      <w:marRight w:val="0"/>
      <w:marTop w:val="0"/>
      <w:marBottom w:val="0"/>
      <w:divBdr>
        <w:top w:val="none" w:sz="0" w:space="0" w:color="auto"/>
        <w:left w:val="none" w:sz="0" w:space="0" w:color="auto"/>
        <w:bottom w:val="none" w:sz="0" w:space="0" w:color="auto"/>
        <w:right w:val="none" w:sz="0" w:space="0" w:color="auto"/>
      </w:divBdr>
    </w:div>
    <w:div w:id="335040787">
      <w:bodyDiv w:val="1"/>
      <w:marLeft w:val="0"/>
      <w:marRight w:val="0"/>
      <w:marTop w:val="0"/>
      <w:marBottom w:val="0"/>
      <w:divBdr>
        <w:top w:val="none" w:sz="0" w:space="0" w:color="auto"/>
        <w:left w:val="none" w:sz="0" w:space="0" w:color="auto"/>
        <w:bottom w:val="none" w:sz="0" w:space="0" w:color="auto"/>
        <w:right w:val="none" w:sz="0" w:space="0" w:color="auto"/>
      </w:divBdr>
    </w:div>
    <w:div w:id="440299726">
      <w:bodyDiv w:val="1"/>
      <w:marLeft w:val="0"/>
      <w:marRight w:val="0"/>
      <w:marTop w:val="0"/>
      <w:marBottom w:val="0"/>
      <w:divBdr>
        <w:top w:val="none" w:sz="0" w:space="0" w:color="auto"/>
        <w:left w:val="none" w:sz="0" w:space="0" w:color="auto"/>
        <w:bottom w:val="none" w:sz="0" w:space="0" w:color="auto"/>
        <w:right w:val="none" w:sz="0" w:space="0" w:color="auto"/>
      </w:divBdr>
    </w:div>
    <w:div w:id="574626071">
      <w:bodyDiv w:val="1"/>
      <w:marLeft w:val="0"/>
      <w:marRight w:val="0"/>
      <w:marTop w:val="0"/>
      <w:marBottom w:val="0"/>
      <w:divBdr>
        <w:top w:val="none" w:sz="0" w:space="0" w:color="auto"/>
        <w:left w:val="none" w:sz="0" w:space="0" w:color="auto"/>
        <w:bottom w:val="none" w:sz="0" w:space="0" w:color="auto"/>
        <w:right w:val="none" w:sz="0" w:space="0" w:color="auto"/>
      </w:divBdr>
    </w:div>
    <w:div w:id="201591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reksiz.org/obrazovatelenij-standart-poslevuzovskoj-professionalenoj-podgo.html" TargetMode="External"/><Relationship Id="rId13" Type="http://schemas.openxmlformats.org/officeDocument/2006/relationships/hyperlink" Target="http://dereksiz.org/azastan-respublikasini-bilim-jshne-ilim-ministrligi.html" TargetMode="External"/><Relationship Id="rId18" Type="http://schemas.openxmlformats.org/officeDocument/2006/relationships/hyperlink" Target="http://dereksiz.org/ekpin--sintagma-somdaushi-birlik.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ereksiz.org/rmetti-terekol-tinisi-gazetini-redakciyasi-bajonis-jobb-mekteb.html" TargetMode="External"/><Relationship Id="rId7" Type="http://schemas.openxmlformats.org/officeDocument/2006/relationships/hyperlink" Target="http://dereksiz.org/magistraturafa-tsushiler-shin-mamandi-bojinsha-emtihan-sratari-v15.html" TargetMode="External"/><Relationship Id="rId12" Type="http://schemas.openxmlformats.org/officeDocument/2006/relationships/hyperlink" Target="http://dereksiz.org/rmetti-delphi-oldanushilar.html" TargetMode="External"/><Relationship Id="rId17" Type="http://schemas.openxmlformats.org/officeDocument/2006/relationships/hyperlink" Target="http://dereksiz.org/nesteroidnie-protivovospalitelenie-veshestva-npvs-gistamin-ant.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ereksiz.org/damu-boljami-v2.html" TargetMode="External"/><Relationship Id="rId20" Type="http://schemas.openxmlformats.org/officeDocument/2006/relationships/hyperlink" Target="http://dereksiz.org/1-beta-raspad-vidi-i-svojstva-beta--raspada-elementi-teorii-be.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ereksiz.org/soz-aurui-degen-ne.html" TargetMode="External"/><Relationship Id="rId24" Type="http://schemas.openxmlformats.org/officeDocument/2006/relationships/hyperlink" Target="http://dereksiz.org/mazmni-kirispe-3-1-tarau-azastan-respublikasinda-keden-bajdari.html" TargetMode="External"/><Relationship Id="rId5" Type="http://schemas.openxmlformats.org/officeDocument/2006/relationships/settings" Target="settings.xml"/><Relationship Id="rId15" Type="http://schemas.openxmlformats.org/officeDocument/2006/relationships/hyperlink" Target="http://dereksiz.org/damu-boljami-v2.html" TargetMode="External"/><Relationship Id="rId23" Type="http://schemas.openxmlformats.org/officeDocument/2006/relationships/hyperlink" Target="http://dereksiz.org/2-kineziterapiyani-oaltu-pedagogikali-jmista-oldanu.html" TargetMode="External"/><Relationship Id="rId10" Type="http://schemas.openxmlformats.org/officeDocument/2006/relationships/hyperlink" Target="http://dereksiz.org/zertteudi-bioindikaciyali-edisteri.html" TargetMode="External"/><Relationship Id="rId19" Type="http://schemas.openxmlformats.org/officeDocument/2006/relationships/hyperlink" Target="http://dereksiz.org/azastan--resej-li-korshi-berik-dosti.html" TargetMode="External"/><Relationship Id="rId4" Type="http://schemas.microsoft.com/office/2007/relationships/stylesWithEffects" Target="stylesWithEffects.xml"/><Relationship Id="rId9" Type="http://schemas.openxmlformats.org/officeDocument/2006/relationships/hyperlink" Target="http://dereksiz.org/aldafi-tender-turali-habarlandiru-v2.html" TargetMode="External"/><Relationship Id="rId14" Type="http://schemas.openxmlformats.org/officeDocument/2006/relationships/hyperlink" Target="http://dereksiz.org/azamatti-hal-aktilerin-tirkeu-turali-ajtadan-kuelikter-nemese.html" TargetMode="External"/><Relationship Id="rId22" Type="http://schemas.openxmlformats.org/officeDocument/2006/relationships/hyperlink" Target="http://dereksiz.org/2-kineziterapiyani-oaltu-pedagogikali-jmista-oldanu.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86522-9398-4A97-AB56-24A9B46CF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22</Pages>
  <Words>9390</Words>
  <Characters>53526</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КГУ</Company>
  <LinksUpToDate>false</LinksUpToDate>
  <CharactersWithSpaces>62791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Вет-фак-132</dc:creator>
  <cp:keywords/>
  <dc:description/>
  <cp:lastModifiedBy>Студент</cp:lastModifiedBy>
  <cp:revision>16</cp:revision>
  <dcterms:created xsi:type="dcterms:W3CDTF">2018-03-28T11:44:00Z</dcterms:created>
  <dcterms:modified xsi:type="dcterms:W3CDTF">2018-04-18T06:41:00Z</dcterms:modified>
</cp:coreProperties>
</file>